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DA" w:rsidRDefault="00E21DDA" w:rsidP="00E21DDA">
      <w:pPr>
        <w:rPr>
          <w:rStyle w:val="a3"/>
          <w:sz w:val="28"/>
          <w:szCs w:val="28"/>
          <w:lang w:val="en-US"/>
        </w:rPr>
      </w:pPr>
      <w:bookmarkStart w:id="0" w:name="_GoBack"/>
      <w:bookmarkEnd w:id="0"/>
      <w:r w:rsidRPr="00E21DDA">
        <w:rPr>
          <w:rStyle w:val="a3"/>
          <w:sz w:val="28"/>
          <w:szCs w:val="28"/>
          <w:lang w:val="en-US"/>
        </w:rPr>
        <w:t>May 29, 2014</w:t>
      </w:r>
      <w:r w:rsidR="00F80889">
        <w:rPr>
          <w:rStyle w:val="a3"/>
          <w:sz w:val="28"/>
          <w:szCs w:val="28"/>
          <w:lang w:val="en-US"/>
        </w:rPr>
        <w:t xml:space="preserve"> (Thursday)</w:t>
      </w:r>
    </w:p>
    <w:p w:rsidR="00E21DDA" w:rsidRPr="00E21DDA" w:rsidRDefault="00E21DDA" w:rsidP="00E21DDA">
      <w:pPr>
        <w:rPr>
          <w:rStyle w:val="a3"/>
          <w:sz w:val="28"/>
          <w:szCs w:val="28"/>
          <w:lang w:val="en-US"/>
        </w:rPr>
      </w:pPr>
    </w:p>
    <w:p w:rsidR="00E21DDA" w:rsidRDefault="00E21DDA" w:rsidP="00E21DDA">
      <w:pPr>
        <w:jc w:val="center"/>
        <w:rPr>
          <w:rStyle w:val="a3"/>
          <w:sz w:val="28"/>
          <w:szCs w:val="28"/>
          <w:u w:val="single"/>
          <w:lang w:val="en-US"/>
        </w:rPr>
      </w:pPr>
      <w:r w:rsidRPr="00E41BEC">
        <w:rPr>
          <w:rStyle w:val="a3"/>
          <w:sz w:val="28"/>
          <w:szCs w:val="28"/>
          <w:u w:val="single"/>
          <w:lang w:val="en-US"/>
        </w:rPr>
        <w:t xml:space="preserve">EACES </w:t>
      </w:r>
      <w:r w:rsidR="00F80889">
        <w:rPr>
          <w:rStyle w:val="a3"/>
          <w:sz w:val="28"/>
          <w:szCs w:val="28"/>
          <w:u w:val="single"/>
          <w:lang w:val="en-US"/>
        </w:rPr>
        <w:t>-HSE</w:t>
      </w:r>
      <w:r w:rsidRPr="00E41BEC">
        <w:rPr>
          <w:rStyle w:val="a3"/>
          <w:sz w:val="28"/>
          <w:szCs w:val="28"/>
          <w:u w:val="single"/>
          <w:lang w:val="en-US"/>
        </w:rPr>
        <w:t xml:space="preserve"> </w:t>
      </w:r>
      <w:r w:rsidRPr="00F80889">
        <w:rPr>
          <w:rStyle w:val="a3"/>
          <w:sz w:val="28"/>
          <w:szCs w:val="28"/>
          <w:u w:val="single"/>
          <w:lang w:val="en-US"/>
        </w:rPr>
        <w:t>Workshop</w:t>
      </w:r>
      <w:r w:rsidR="00F80889" w:rsidRPr="00F80889">
        <w:rPr>
          <w:rStyle w:val="a3"/>
          <w:sz w:val="28"/>
          <w:szCs w:val="28"/>
          <w:u w:val="single"/>
          <w:lang w:val="en-US"/>
        </w:rPr>
        <w:t xml:space="preserve"> </w:t>
      </w:r>
      <w:r w:rsidR="00383849">
        <w:rPr>
          <w:rStyle w:val="a3"/>
          <w:sz w:val="28"/>
          <w:szCs w:val="28"/>
          <w:u w:val="single"/>
          <w:lang w:val="en-US"/>
        </w:rPr>
        <w:t>(</w:t>
      </w:r>
      <w:r w:rsidR="00F80889" w:rsidRPr="00F80889">
        <w:rPr>
          <w:rStyle w:val="a3"/>
          <w:sz w:val="28"/>
          <w:szCs w:val="28"/>
          <w:u w:val="single"/>
          <w:lang w:val="en-US"/>
        </w:rPr>
        <w:t>Pushkin, St. Petersburg</w:t>
      </w:r>
      <w:r w:rsidR="00383849">
        <w:rPr>
          <w:rStyle w:val="a3"/>
          <w:sz w:val="28"/>
          <w:szCs w:val="28"/>
          <w:u w:val="single"/>
          <w:lang w:val="en-US"/>
        </w:rPr>
        <w:t>)</w:t>
      </w:r>
    </w:p>
    <w:p w:rsidR="00E21DDA" w:rsidRPr="00A9244D" w:rsidRDefault="00E21DDA" w:rsidP="00E21DDA">
      <w:pPr>
        <w:jc w:val="center"/>
        <w:rPr>
          <w:rStyle w:val="a3"/>
          <w:i/>
          <w:sz w:val="28"/>
          <w:szCs w:val="28"/>
          <w:lang w:val="en-US"/>
        </w:rPr>
      </w:pPr>
      <w:r w:rsidRPr="00A9244D">
        <w:rPr>
          <w:rStyle w:val="a3"/>
          <w:i/>
          <w:sz w:val="28"/>
          <w:szCs w:val="28"/>
          <w:lang w:val="en-US"/>
        </w:rPr>
        <w:t>Political Economy of Development: a Comparative Perspective</w:t>
      </w:r>
    </w:p>
    <w:p w:rsidR="00E21DDA" w:rsidRDefault="00E21DDA" w:rsidP="00E21DDA">
      <w:pPr>
        <w:jc w:val="center"/>
        <w:rPr>
          <w:rStyle w:val="a3"/>
          <w:sz w:val="28"/>
          <w:szCs w:val="28"/>
          <w:u w:val="single"/>
          <w:lang w:val="en-US"/>
        </w:rPr>
      </w:pPr>
    </w:p>
    <w:p w:rsidR="00E21DDA" w:rsidRDefault="00E21DDA">
      <w:pPr>
        <w:rPr>
          <w:lang w:val="en-US"/>
        </w:rPr>
      </w:pPr>
    </w:p>
    <w:p w:rsidR="00E21DDA" w:rsidRPr="005318EB" w:rsidRDefault="001E1C5B">
      <w:pPr>
        <w:rPr>
          <w:u w:val="single"/>
          <w:lang w:val="en-US"/>
        </w:rPr>
      </w:pPr>
      <w:r>
        <w:rPr>
          <w:u w:val="single"/>
          <w:lang w:val="en-US"/>
        </w:rPr>
        <w:t>9.</w:t>
      </w:r>
      <w:r w:rsidR="0045119D">
        <w:rPr>
          <w:u w:val="single"/>
          <w:lang w:val="en-US"/>
        </w:rPr>
        <w:t>3</w:t>
      </w:r>
      <w:r>
        <w:rPr>
          <w:u w:val="single"/>
          <w:lang w:val="en-US"/>
        </w:rPr>
        <w:t>0 Keynote Speaker</w:t>
      </w:r>
    </w:p>
    <w:p w:rsidR="00E21DDA" w:rsidRDefault="00E21DDA">
      <w:pPr>
        <w:rPr>
          <w:lang w:val="en-US"/>
        </w:rPr>
      </w:pPr>
    </w:p>
    <w:p w:rsidR="00E21DDA" w:rsidRDefault="001E1C5B" w:rsidP="00E21DDA">
      <w:pPr>
        <w:pStyle w:val="a4"/>
        <w:numPr>
          <w:ilvl w:val="0"/>
          <w:numId w:val="1"/>
        </w:numPr>
        <w:rPr>
          <w:lang w:val="en-US"/>
        </w:rPr>
      </w:pPr>
      <w:r>
        <w:rPr>
          <w:b/>
          <w:lang w:val="en-US"/>
        </w:rPr>
        <w:t>Tomasz Mickiewicz</w:t>
      </w:r>
      <w:r w:rsidR="00E21DDA">
        <w:rPr>
          <w:lang w:val="en-US"/>
        </w:rPr>
        <w:t xml:space="preserve"> </w:t>
      </w:r>
      <w:r w:rsidR="00E21DDA" w:rsidRPr="00E21DDA">
        <w:rPr>
          <w:lang w:val="en-US"/>
        </w:rPr>
        <w:t>Professor at Aston Busi</w:t>
      </w:r>
      <w:r w:rsidR="00ED5ECE">
        <w:rPr>
          <w:lang w:val="en-US"/>
        </w:rPr>
        <w:t>ness School, President of EACES</w:t>
      </w:r>
    </w:p>
    <w:p w:rsidR="00ED5ECE" w:rsidRPr="00E21DDA" w:rsidRDefault="00ED5ECE" w:rsidP="00ED5ECE">
      <w:pPr>
        <w:pStyle w:val="a4"/>
        <w:rPr>
          <w:lang w:val="en-US"/>
        </w:rPr>
      </w:pPr>
    </w:p>
    <w:p w:rsidR="00E21DDA" w:rsidRDefault="00E21DDA">
      <w:pPr>
        <w:rPr>
          <w:lang w:val="en-US"/>
        </w:rPr>
      </w:pPr>
    </w:p>
    <w:p w:rsidR="00E21DDA" w:rsidRDefault="00E21DDA">
      <w:pPr>
        <w:rPr>
          <w:u w:val="single"/>
          <w:lang w:val="en-US"/>
        </w:rPr>
      </w:pPr>
      <w:r w:rsidRPr="005318EB">
        <w:rPr>
          <w:u w:val="single"/>
          <w:lang w:val="en-US"/>
        </w:rPr>
        <w:t>10.</w:t>
      </w:r>
      <w:r w:rsidR="0045119D">
        <w:rPr>
          <w:u w:val="single"/>
          <w:lang w:val="en-US"/>
        </w:rPr>
        <w:t>3</w:t>
      </w:r>
      <w:r w:rsidRPr="005318EB">
        <w:rPr>
          <w:u w:val="single"/>
          <w:lang w:val="en-US"/>
        </w:rPr>
        <w:t xml:space="preserve">0 Session 1. Do </w:t>
      </w:r>
      <w:r w:rsidR="004D4CDF" w:rsidRPr="005318EB">
        <w:rPr>
          <w:u w:val="single"/>
          <w:lang w:val="en-US"/>
        </w:rPr>
        <w:t>I</w:t>
      </w:r>
      <w:r w:rsidRPr="005318EB">
        <w:rPr>
          <w:u w:val="single"/>
          <w:lang w:val="en-US"/>
        </w:rPr>
        <w:t xml:space="preserve">nstitutions </w:t>
      </w:r>
      <w:r w:rsidR="004D4CDF" w:rsidRPr="005318EB">
        <w:rPr>
          <w:u w:val="single"/>
          <w:lang w:val="en-US"/>
        </w:rPr>
        <w:t>M</w:t>
      </w:r>
      <w:r w:rsidR="00D0301C">
        <w:rPr>
          <w:u w:val="single"/>
          <w:lang w:val="en-US"/>
        </w:rPr>
        <w:t>atter?</w:t>
      </w:r>
      <w:r w:rsidRPr="005318EB">
        <w:rPr>
          <w:u w:val="single"/>
          <w:lang w:val="en-US"/>
        </w:rPr>
        <w:t xml:space="preserve"> </w:t>
      </w:r>
      <w:r w:rsidR="004D4CDF" w:rsidRPr="005318EB">
        <w:rPr>
          <w:u w:val="single"/>
          <w:lang w:val="en-US"/>
        </w:rPr>
        <w:t>L</w:t>
      </w:r>
      <w:r w:rsidRPr="005318EB">
        <w:rPr>
          <w:u w:val="single"/>
          <w:lang w:val="en-US"/>
        </w:rPr>
        <w:t xml:space="preserve">ong and </w:t>
      </w:r>
      <w:r w:rsidR="004D4CDF" w:rsidRPr="005318EB">
        <w:rPr>
          <w:u w:val="single"/>
          <w:lang w:val="en-US"/>
        </w:rPr>
        <w:t>S</w:t>
      </w:r>
      <w:r w:rsidRPr="005318EB">
        <w:rPr>
          <w:u w:val="single"/>
          <w:lang w:val="en-US"/>
        </w:rPr>
        <w:t xml:space="preserve">hort-term </w:t>
      </w:r>
      <w:r w:rsidR="004D4CDF" w:rsidRPr="005318EB">
        <w:rPr>
          <w:u w:val="single"/>
          <w:lang w:val="en-US"/>
        </w:rPr>
        <w:t>P</w:t>
      </w:r>
      <w:r w:rsidRPr="005318EB">
        <w:rPr>
          <w:u w:val="single"/>
          <w:lang w:val="en-US"/>
        </w:rPr>
        <w:t>erspective</w:t>
      </w:r>
      <w:r w:rsidR="00D0301C">
        <w:rPr>
          <w:u w:val="single"/>
          <w:lang w:val="en-US"/>
        </w:rPr>
        <w:t>s</w:t>
      </w:r>
    </w:p>
    <w:p w:rsidR="00996CE0" w:rsidRPr="009A4D8C" w:rsidRDefault="00942372" w:rsidP="00996CE0">
      <w:pPr>
        <w:ind w:left="709"/>
        <w:rPr>
          <w:i/>
          <w:lang w:val="en-US"/>
        </w:rPr>
      </w:pPr>
      <w:r>
        <w:rPr>
          <w:i/>
          <w:lang w:val="en-US"/>
        </w:rPr>
        <w:t>Chair</w:t>
      </w:r>
      <w:r w:rsidR="00996CE0" w:rsidRPr="00996CE0">
        <w:rPr>
          <w:i/>
          <w:lang w:val="en-US"/>
        </w:rPr>
        <w:t>:</w:t>
      </w:r>
      <w:r w:rsidR="001E1C5B">
        <w:rPr>
          <w:i/>
          <w:lang w:val="en-US"/>
        </w:rPr>
        <w:t xml:space="preserve"> </w:t>
      </w:r>
      <w:r w:rsidR="009A4D8C" w:rsidRPr="00383849">
        <w:rPr>
          <w:b/>
          <w:i/>
          <w:lang w:val="en-US"/>
        </w:rPr>
        <w:t>Michael Rochlitz</w:t>
      </w:r>
      <w:r w:rsidR="009A4D8C" w:rsidRPr="009A4D8C">
        <w:rPr>
          <w:i/>
          <w:lang w:val="en-US"/>
        </w:rPr>
        <w:t xml:space="preserve"> (Higher School of Economics)</w:t>
      </w:r>
    </w:p>
    <w:p w:rsidR="005318EB" w:rsidRPr="005318EB" w:rsidRDefault="005318EB">
      <w:pPr>
        <w:rPr>
          <w:u w:val="single"/>
          <w:lang w:val="en-US"/>
        </w:rPr>
      </w:pPr>
    </w:p>
    <w:p w:rsidR="00E21DDA" w:rsidRPr="004D4CDF" w:rsidRDefault="004D4CDF" w:rsidP="004D4CDF">
      <w:pPr>
        <w:pStyle w:val="a4"/>
        <w:numPr>
          <w:ilvl w:val="0"/>
          <w:numId w:val="1"/>
        </w:numPr>
        <w:rPr>
          <w:lang w:val="en-US"/>
        </w:rPr>
      </w:pPr>
      <w:r w:rsidRPr="00537D2B">
        <w:rPr>
          <w:b/>
          <w:bCs/>
          <w:lang w:val="en-US"/>
        </w:rPr>
        <w:t xml:space="preserve">Igor </w:t>
      </w:r>
      <w:proofErr w:type="spellStart"/>
      <w:r w:rsidRPr="00537D2B">
        <w:rPr>
          <w:b/>
          <w:bCs/>
          <w:lang w:val="en-US"/>
        </w:rPr>
        <w:t>Fedyukin</w:t>
      </w:r>
      <w:proofErr w:type="spellEnd"/>
      <w:r w:rsidRPr="00537D2B">
        <w:rPr>
          <w:b/>
          <w:bCs/>
          <w:lang w:val="en-US"/>
        </w:rPr>
        <w:t xml:space="preserve"> </w:t>
      </w:r>
      <w:r w:rsidR="004F4BD8">
        <w:rPr>
          <w:b/>
          <w:bCs/>
          <w:lang w:val="en-US"/>
        </w:rPr>
        <w:t>(</w:t>
      </w:r>
      <w:r w:rsidRPr="00E41BEC">
        <w:rPr>
          <w:bCs/>
          <w:lang w:val="en-US"/>
        </w:rPr>
        <w:t>H</w:t>
      </w:r>
      <w:r w:rsidR="005318EB">
        <w:rPr>
          <w:bCs/>
          <w:lang w:val="en-US"/>
        </w:rPr>
        <w:t xml:space="preserve">igher </w:t>
      </w:r>
      <w:r w:rsidRPr="00E41BEC">
        <w:rPr>
          <w:bCs/>
          <w:lang w:val="en-US"/>
        </w:rPr>
        <w:t>S</w:t>
      </w:r>
      <w:r w:rsidR="005318EB">
        <w:rPr>
          <w:bCs/>
          <w:lang w:val="en-US"/>
        </w:rPr>
        <w:t xml:space="preserve">chool of </w:t>
      </w:r>
      <w:r w:rsidRPr="00E41BEC">
        <w:rPr>
          <w:bCs/>
          <w:lang w:val="en-US"/>
        </w:rPr>
        <w:t>E</w:t>
      </w:r>
      <w:r w:rsidR="005318EB">
        <w:rPr>
          <w:bCs/>
          <w:lang w:val="en-US"/>
        </w:rPr>
        <w:t>conomics</w:t>
      </w:r>
      <w:r w:rsidR="006C50E5">
        <w:rPr>
          <w:bCs/>
          <w:lang w:val="en-US"/>
        </w:rPr>
        <w:t>, Moscow</w:t>
      </w:r>
      <w:r w:rsidR="004F4BD8">
        <w:rPr>
          <w:bCs/>
          <w:lang w:val="en-US"/>
        </w:rPr>
        <w:t>)</w:t>
      </w:r>
    </w:p>
    <w:p w:rsidR="004D4CDF" w:rsidRDefault="004D4CDF" w:rsidP="004D4CDF">
      <w:pPr>
        <w:pStyle w:val="a4"/>
        <w:rPr>
          <w:bCs/>
          <w:i/>
          <w:lang w:val="en-US"/>
        </w:rPr>
      </w:pPr>
      <w:r w:rsidRPr="004D4CDF">
        <w:rPr>
          <w:bCs/>
          <w:i/>
          <w:lang w:val="en-US"/>
        </w:rPr>
        <w:t>War, Political Competition, and Reform in Early Modern Extra-European Regimes</w:t>
      </w:r>
    </w:p>
    <w:p w:rsidR="004D4CDF" w:rsidRPr="004D4CDF" w:rsidRDefault="004D4CDF" w:rsidP="004D4CDF">
      <w:pPr>
        <w:pStyle w:val="a4"/>
        <w:rPr>
          <w:bCs/>
          <w:i/>
          <w:lang w:val="en-US"/>
        </w:rPr>
      </w:pPr>
    </w:p>
    <w:p w:rsidR="004D4CDF" w:rsidRPr="005318EB" w:rsidRDefault="004D4CDF" w:rsidP="004D4CDF">
      <w:pPr>
        <w:pStyle w:val="a4"/>
        <w:numPr>
          <w:ilvl w:val="0"/>
          <w:numId w:val="1"/>
        </w:numPr>
        <w:rPr>
          <w:lang w:val="en-US"/>
        </w:rPr>
      </w:pPr>
      <w:proofErr w:type="spellStart"/>
      <w:r w:rsidRPr="00537D2B">
        <w:rPr>
          <w:b/>
          <w:bCs/>
          <w:lang w:val="en-US"/>
        </w:rPr>
        <w:t>Elira</w:t>
      </w:r>
      <w:proofErr w:type="spellEnd"/>
      <w:r w:rsidRPr="00537D2B">
        <w:rPr>
          <w:b/>
          <w:bCs/>
          <w:lang w:val="en-US"/>
        </w:rPr>
        <w:t xml:space="preserve"> </w:t>
      </w:r>
      <w:proofErr w:type="spellStart"/>
      <w:r w:rsidRPr="00537D2B">
        <w:rPr>
          <w:b/>
          <w:bCs/>
          <w:lang w:val="en-US"/>
        </w:rPr>
        <w:t>Karaja</w:t>
      </w:r>
      <w:proofErr w:type="spellEnd"/>
      <w:r w:rsidRPr="00537D2B">
        <w:rPr>
          <w:b/>
          <w:bCs/>
          <w:lang w:val="en-US"/>
        </w:rPr>
        <w:t xml:space="preserve"> </w:t>
      </w:r>
      <w:r w:rsidR="004F4BD8">
        <w:rPr>
          <w:b/>
          <w:bCs/>
          <w:lang w:val="en-US"/>
        </w:rPr>
        <w:t>(</w:t>
      </w:r>
      <w:r w:rsidR="005318EB" w:rsidRPr="00E41BEC">
        <w:rPr>
          <w:bCs/>
          <w:lang w:val="en-US"/>
        </w:rPr>
        <w:t>Institut</w:t>
      </w:r>
      <w:r w:rsidR="005318EB">
        <w:rPr>
          <w:bCs/>
          <w:lang w:val="en-US"/>
        </w:rPr>
        <w:t>e for New Economic Thinking, NY</w:t>
      </w:r>
      <w:r w:rsidR="006C50E5">
        <w:rPr>
          <w:bCs/>
          <w:lang w:val="en-US"/>
        </w:rPr>
        <w:t xml:space="preserve">, University of California, Berkeley and </w:t>
      </w:r>
      <w:r w:rsidR="006C50E5" w:rsidRPr="00E41BEC">
        <w:rPr>
          <w:bCs/>
          <w:lang w:val="en-US"/>
        </w:rPr>
        <w:t>Stanford University</w:t>
      </w:r>
      <w:r w:rsidR="004F4BD8">
        <w:rPr>
          <w:bCs/>
          <w:lang w:val="en-US"/>
        </w:rPr>
        <w:t>)</w:t>
      </w:r>
    </w:p>
    <w:p w:rsidR="005318EB" w:rsidRDefault="005318EB" w:rsidP="005318EB">
      <w:pPr>
        <w:pStyle w:val="a4"/>
        <w:rPr>
          <w:bCs/>
          <w:i/>
          <w:lang w:val="en-US"/>
        </w:rPr>
      </w:pPr>
      <w:r w:rsidRPr="005318EB">
        <w:rPr>
          <w:bCs/>
          <w:i/>
          <w:lang w:val="en-US"/>
        </w:rPr>
        <w:t xml:space="preserve">The Rule of </w:t>
      </w:r>
      <w:proofErr w:type="spellStart"/>
      <w:r w:rsidRPr="005318EB">
        <w:rPr>
          <w:bCs/>
          <w:i/>
          <w:lang w:val="en-US"/>
        </w:rPr>
        <w:t>Karlowitz</w:t>
      </w:r>
      <w:proofErr w:type="spellEnd"/>
      <w:r w:rsidR="001E1C5B">
        <w:rPr>
          <w:bCs/>
          <w:i/>
          <w:lang w:val="en-US"/>
        </w:rPr>
        <w:t>:</w:t>
      </w:r>
      <w:r w:rsidRPr="005318EB">
        <w:rPr>
          <w:bCs/>
          <w:i/>
          <w:lang w:val="en-US"/>
        </w:rPr>
        <w:t xml:space="preserve"> Fiscal Change and Institutional Persistence</w:t>
      </w:r>
    </w:p>
    <w:p w:rsidR="005318EB" w:rsidRDefault="005318EB" w:rsidP="005318EB">
      <w:pPr>
        <w:pStyle w:val="a4"/>
        <w:rPr>
          <w:i/>
          <w:lang w:val="en-US"/>
        </w:rPr>
      </w:pPr>
    </w:p>
    <w:p w:rsidR="005318EB" w:rsidRPr="005318EB" w:rsidRDefault="005318EB" w:rsidP="005318EB">
      <w:pPr>
        <w:pStyle w:val="a4"/>
        <w:numPr>
          <w:ilvl w:val="0"/>
          <w:numId w:val="1"/>
        </w:numPr>
        <w:rPr>
          <w:i/>
          <w:lang w:val="en-US"/>
        </w:rPr>
      </w:pPr>
      <w:r w:rsidRPr="005318EB">
        <w:rPr>
          <w:b/>
          <w:bCs/>
          <w:lang w:val="en-US"/>
        </w:rPr>
        <w:t xml:space="preserve">Dina </w:t>
      </w:r>
      <w:proofErr w:type="spellStart"/>
      <w:r w:rsidRPr="005318EB">
        <w:rPr>
          <w:b/>
          <w:bCs/>
          <w:lang w:val="en-US"/>
        </w:rPr>
        <w:t>Balalaeva</w:t>
      </w:r>
      <w:proofErr w:type="spellEnd"/>
      <w:r w:rsidRPr="005318EB">
        <w:rPr>
          <w:b/>
          <w:bCs/>
          <w:lang w:val="en-US"/>
        </w:rPr>
        <w:t xml:space="preserve"> </w:t>
      </w:r>
      <w:r w:rsidR="004F4BD8">
        <w:rPr>
          <w:b/>
          <w:bCs/>
          <w:lang w:val="en-US"/>
        </w:rPr>
        <w:t>(</w:t>
      </w:r>
      <w:r w:rsidRPr="00E41BEC">
        <w:rPr>
          <w:bCs/>
          <w:lang w:val="en-US"/>
        </w:rPr>
        <w:t>H</w:t>
      </w:r>
      <w:r>
        <w:rPr>
          <w:bCs/>
          <w:lang w:val="en-US"/>
        </w:rPr>
        <w:t xml:space="preserve">igher </w:t>
      </w:r>
      <w:r w:rsidRPr="00E41BEC">
        <w:rPr>
          <w:bCs/>
          <w:lang w:val="en-US"/>
        </w:rPr>
        <w:t>S</w:t>
      </w:r>
      <w:r>
        <w:rPr>
          <w:bCs/>
          <w:lang w:val="en-US"/>
        </w:rPr>
        <w:t xml:space="preserve">chool of </w:t>
      </w:r>
      <w:r w:rsidRPr="00E41BEC">
        <w:rPr>
          <w:bCs/>
          <w:lang w:val="en-US"/>
        </w:rPr>
        <w:t>E</w:t>
      </w:r>
      <w:r>
        <w:rPr>
          <w:bCs/>
          <w:lang w:val="en-US"/>
        </w:rPr>
        <w:t>conomics</w:t>
      </w:r>
      <w:r w:rsidR="006C50E5">
        <w:rPr>
          <w:bCs/>
          <w:lang w:val="en-US"/>
        </w:rPr>
        <w:t>, Moscow</w:t>
      </w:r>
      <w:r w:rsidR="004F4BD8">
        <w:rPr>
          <w:bCs/>
          <w:lang w:val="en-US"/>
        </w:rPr>
        <w:t>)</w:t>
      </w:r>
    </w:p>
    <w:p w:rsidR="005318EB" w:rsidRPr="005318EB" w:rsidRDefault="005318EB" w:rsidP="005318EB">
      <w:pPr>
        <w:pStyle w:val="a4"/>
        <w:rPr>
          <w:bCs/>
          <w:i/>
          <w:lang w:val="en-US"/>
        </w:rPr>
      </w:pPr>
      <w:r w:rsidRPr="005318EB">
        <w:rPr>
          <w:bCs/>
          <w:i/>
          <w:lang w:val="en-US"/>
        </w:rPr>
        <w:t>Democracy and Quality of Governance: What Matters More for Health?</w:t>
      </w:r>
    </w:p>
    <w:p w:rsidR="005318EB" w:rsidRDefault="005318EB" w:rsidP="005318EB">
      <w:pPr>
        <w:pStyle w:val="a4"/>
        <w:rPr>
          <w:bCs/>
          <w:lang w:val="en-US"/>
        </w:rPr>
      </w:pPr>
    </w:p>
    <w:p w:rsidR="005318EB" w:rsidRDefault="005318EB" w:rsidP="005318EB">
      <w:pPr>
        <w:pStyle w:val="a4"/>
        <w:numPr>
          <w:ilvl w:val="0"/>
          <w:numId w:val="1"/>
        </w:numPr>
        <w:rPr>
          <w:bCs/>
          <w:lang w:val="en-US"/>
        </w:rPr>
      </w:pPr>
      <w:r w:rsidRPr="00394040">
        <w:rPr>
          <w:b/>
          <w:bCs/>
          <w:lang w:val="en-US"/>
        </w:rPr>
        <w:t xml:space="preserve">Olga </w:t>
      </w:r>
      <w:proofErr w:type="spellStart"/>
      <w:r w:rsidRPr="00394040">
        <w:rPr>
          <w:b/>
          <w:bCs/>
          <w:lang w:val="en-US"/>
        </w:rPr>
        <w:t>Vasilyeva</w:t>
      </w:r>
      <w:proofErr w:type="spellEnd"/>
      <w:r w:rsidRPr="00394040">
        <w:rPr>
          <w:b/>
          <w:bCs/>
          <w:lang w:val="en-US"/>
        </w:rPr>
        <w:t xml:space="preserve"> </w:t>
      </w:r>
      <w:r w:rsidR="004F4BD8">
        <w:rPr>
          <w:b/>
          <w:bCs/>
          <w:lang w:val="en-US"/>
        </w:rPr>
        <w:t>(</w:t>
      </w:r>
      <w:r w:rsidRPr="00E41BEC">
        <w:rPr>
          <w:bCs/>
          <w:lang w:val="en-US"/>
        </w:rPr>
        <w:t>Amur State University</w:t>
      </w:r>
      <w:r w:rsidR="006C50E5" w:rsidRPr="00E41BEC">
        <w:rPr>
          <w:bCs/>
          <w:lang w:val="en-US"/>
        </w:rPr>
        <w:t>, Blagoveshchensk</w:t>
      </w:r>
      <w:r w:rsidR="006C50E5">
        <w:rPr>
          <w:bCs/>
          <w:lang w:val="en-US"/>
        </w:rPr>
        <w:t xml:space="preserve"> and </w:t>
      </w:r>
      <w:r w:rsidR="006C50E5" w:rsidRPr="00E41BEC">
        <w:rPr>
          <w:bCs/>
          <w:lang w:val="en-US"/>
        </w:rPr>
        <w:t>The Economic Research Institute FEB RAS, Khabarovsk</w:t>
      </w:r>
      <w:r w:rsidR="004F4BD8">
        <w:rPr>
          <w:bCs/>
          <w:lang w:val="en-US"/>
        </w:rPr>
        <w:t>)</w:t>
      </w:r>
    </w:p>
    <w:p w:rsidR="005318EB" w:rsidRPr="005318EB" w:rsidRDefault="005318EB" w:rsidP="005318EB">
      <w:pPr>
        <w:pStyle w:val="a4"/>
        <w:rPr>
          <w:bCs/>
          <w:i/>
          <w:lang w:val="en-US"/>
        </w:rPr>
      </w:pPr>
      <w:r w:rsidRPr="005318EB">
        <w:rPr>
          <w:bCs/>
          <w:i/>
          <w:lang w:val="en-US"/>
        </w:rPr>
        <w:t>Does Political Monopoly Harm the Development of Resource Rich Countries? Evidence from Russian Regions</w:t>
      </w:r>
    </w:p>
    <w:p w:rsidR="005318EB" w:rsidRPr="005318EB" w:rsidRDefault="005318EB" w:rsidP="005318EB">
      <w:pPr>
        <w:pStyle w:val="a4"/>
        <w:rPr>
          <w:i/>
          <w:lang w:val="en-US"/>
        </w:rPr>
      </w:pPr>
    </w:p>
    <w:p w:rsidR="005318EB" w:rsidRDefault="005318EB" w:rsidP="005318EB">
      <w:pPr>
        <w:rPr>
          <w:u w:val="single"/>
          <w:lang w:val="en-US"/>
        </w:rPr>
      </w:pPr>
      <w:r w:rsidRPr="005318EB">
        <w:rPr>
          <w:u w:val="single"/>
          <w:lang w:val="en-US"/>
        </w:rPr>
        <w:t>1</w:t>
      </w:r>
      <w:r w:rsidR="0045119D">
        <w:rPr>
          <w:u w:val="single"/>
          <w:lang w:val="en-US"/>
        </w:rPr>
        <w:t>2</w:t>
      </w:r>
      <w:r w:rsidRPr="005318EB">
        <w:rPr>
          <w:u w:val="single"/>
          <w:lang w:val="en-US"/>
        </w:rPr>
        <w:t>.</w:t>
      </w:r>
      <w:r w:rsidR="0045119D">
        <w:rPr>
          <w:u w:val="single"/>
          <w:lang w:val="en-US"/>
        </w:rPr>
        <w:t>0</w:t>
      </w:r>
      <w:r w:rsidRPr="005318EB">
        <w:rPr>
          <w:u w:val="single"/>
          <w:lang w:val="en-US"/>
        </w:rPr>
        <w:t xml:space="preserve">0 </w:t>
      </w:r>
      <w:r>
        <w:rPr>
          <w:u w:val="single"/>
          <w:lang w:val="en-US"/>
        </w:rPr>
        <w:t>Coffee break</w:t>
      </w:r>
    </w:p>
    <w:p w:rsidR="005318EB" w:rsidRDefault="005318EB" w:rsidP="005318EB">
      <w:pPr>
        <w:rPr>
          <w:u w:val="single"/>
          <w:lang w:val="en-US"/>
        </w:rPr>
      </w:pPr>
    </w:p>
    <w:p w:rsidR="005318EB" w:rsidRDefault="005318EB" w:rsidP="005318EB">
      <w:pPr>
        <w:rPr>
          <w:u w:val="single"/>
          <w:lang w:val="en-US"/>
        </w:rPr>
      </w:pPr>
      <w:r>
        <w:rPr>
          <w:u w:val="single"/>
          <w:lang w:val="en-US"/>
        </w:rPr>
        <w:t>12.</w:t>
      </w:r>
      <w:r w:rsidR="0045119D">
        <w:rPr>
          <w:u w:val="single"/>
          <w:lang w:val="en-US"/>
        </w:rPr>
        <w:t>3</w:t>
      </w:r>
      <w:r>
        <w:rPr>
          <w:u w:val="single"/>
          <w:lang w:val="en-US"/>
        </w:rPr>
        <w:t>0 Session 2. Labor Institutions Compared: Empirical Evidence from Russia and elsewhere</w:t>
      </w:r>
    </w:p>
    <w:p w:rsidR="00996CE0" w:rsidRPr="006C50E5" w:rsidRDefault="00EA3CCF" w:rsidP="00996CE0">
      <w:pPr>
        <w:ind w:left="709"/>
        <w:rPr>
          <w:i/>
          <w:lang w:val="en-US"/>
        </w:rPr>
      </w:pPr>
      <w:r w:rsidRPr="00383849">
        <w:rPr>
          <w:i/>
          <w:lang w:val="en-US"/>
        </w:rPr>
        <w:t>Chair</w:t>
      </w:r>
      <w:r w:rsidR="00996CE0" w:rsidRPr="00383849">
        <w:rPr>
          <w:i/>
          <w:lang w:val="en-US"/>
        </w:rPr>
        <w:t>:</w:t>
      </w:r>
      <w:r w:rsidR="001E1C5B" w:rsidRPr="00383849">
        <w:rPr>
          <w:i/>
          <w:lang w:val="en-US"/>
        </w:rPr>
        <w:t xml:space="preserve"> </w:t>
      </w:r>
      <w:proofErr w:type="spellStart"/>
      <w:r w:rsidR="00942372" w:rsidRPr="00383849">
        <w:rPr>
          <w:b/>
          <w:i/>
          <w:lang w:val="en-US"/>
        </w:rPr>
        <w:t>Ora</w:t>
      </w:r>
      <w:proofErr w:type="spellEnd"/>
      <w:r w:rsidR="00942372" w:rsidRPr="00383849">
        <w:rPr>
          <w:b/>
          <w:i/>
          <w:lang w:val="en-US"/>
        </w:rPr>
        <w:t xml:space="preserve"> J</w:t>
      </w:r>
      <w:r w:rsidR="001E1C5B" w:rsidRPr="00383849">
        <w:rPr>
          <w:b/>
          <w:i/>
          <w:lang w:val="en-US"/>
        </w:rPr>
        <w:t>ohn Reuter</w:t>
      </w:r>
      <w:r w:rsidR="009A4D8C" w:rsidRPr="00383849">
        <w:rPr>
          <w:i/>
          <w:lang w:val="en-US"/>
        </w:rPr>
        <w:t xml:space="preserve"> (University of Wisconsin</w:t>
      </w:r>
      <w:r w:rsidR="006C50E5">
        <w:rPr>
          <w:i/>
          <w:lang w:val="en-US"/>
        </w:rPr>
        <w:t xml:space="preserve"> </w:t>
      </w:r>
      <w:r w:rsidR="006C50E5" w:rsidRPr="006C50E5">
        <w:rPr>
          <w:i/>
          <w:lang w:val="en-US"/>
        </w:rPr>
        <w:t xml:space="preserve">and </w:t>
      </w:r>
      <w:r w:rsidR="006C50E5" w:rsidRPr="006C50E5">
        <w:rPr>
          <w:bCs/>
          <w:i/>
          <w:lang w:val="en-US"/>
        </w:rPr>
        <w:t>Higher School of Economics</w:t>
      </w:r>
      <w:r w:rsidR="009A4D8C" w:rsidRPr="006C50E5">
        <w:rPr>
          <w:i/>
          <w:lang w:val="en-US"/>
        </w:rPr>
        <w:t>)</w:t>
      </w:r>
    </w:p>
    <w:p w:rsidR="00E21DDA" w:rsidRDefault="00E21DDA">
      <w:pPr>
        <w:rPr>
          <w:lang w:val="en-US"/>
        </w:rPr>
      </w:pPr>
    </w:p>
    <w:p w:rsidR="00E21DDA" w:rsidRPr="004F4BD8" w:rsidRDefault="004F4BD8" w:rsidP="00857E86">
      <w:pPr>
        <w:pStyle w:val="a4"/>
        <w:numPr>
          <w:ilvl w:val="0"/>
          <w:numId w:val="1"/>
        </w:numPr>
        <w:rPr>
          <w:lang w:val="en-US"/>
        </w:rPr>
      </w:pPr>
      <w:r w:rsidRPr="004F4BD8">
        <w:rPr>
          <w:b/>
          <w:bCs/>
          <w:lang w:val="en-US"/>
        </w:rPr>
        <w:t xml:space="preserve">Vladimir </w:t>
      </w:r>
      <w:proofErr w:type="spellStart"/>
      <w:r w:rsidRPr="004F4BD8">
        <w:rPr>
          <w:b/>
          <w:bCs/>
          <w:lang w:val="en-US"/>
        </w:rPr>
        <w:t>Matveenko</w:t>
      </w:r>
      <w:proofErr w:type="spellEnd"/>
      <w:r w:rsidRPr="00E41BEC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r w:rsidRPr="00E41BEC">
        <w:rPr>
          <w:bCs/>
          <w:lang w:val="en-US"/>
        </w:rPr>
        <w:t>H</w:t>
      </w:r>
      <w:r>
        <w:rPr>
          <w:bCs/>
          <w:lang w:val="en-US"/>
        </w:rPr>
        <w:t xml:space="preserve">igher </w:t>
      </w:r>
      <w:r w:rsidRPr="00E41BEC">
        <w:rPr>
          <w:bCs/>
          <w:lang w:val="en-US"/>
        </w:rPr>
        <w:t>S</w:t>
      </w:r>
      <w:r>
        <w:rPr>
          <w:bCs/>
          <w:lang w:val="en-US"/>
        </w:rPr>
        <w:t xml:space="preserve">chool of </w:t>
      </w:r>
      <w:r w:rsidRPr="00E41BEC">
        <w:rPr>
          <w:bCs/>
          <w:lang w:val="en-US"/>
        </w:rPr>
        <w:t>E</w:t>
      </w:r>
      <w:r>
        <w:rPr>
          <w:bCs/>
          <w:lang w:val="en-US"/>
        </w:rPr>
        <w:t>conomics in St. Petersburg</w:t>
      </w:r>
      <w:r w:rsidR="006C50E5">
        <w:rPr>
          <w:bCs/>
          <w:lang w:val="en-US"/>
        </w:rPr>
        <w:t xml:space="preserve"> and </w:t>
      </w:r>
      <w:r w:rsidR="006C50E5" w:rsidRPr="00E41BEC">
        <w:rPr>
          <w:bCs/>
          <w:lang w:val="en-US"/>
        </w:rPr>
        <w:t>St. Petersburg  Institute for Economics and Mathematic</w:t>
      </w:r>
      <w:r>
        <w:rPr>
          <w:bCs/>
          <w:lang w:val="en-US"/>
        </w:rPr>
        <w:t>)</w:t>
      </w:r>
    </w:p>
    <w:p w:rsidR="004F4BD8" w:rsidRPr="004F4BD8" w:rsidRDefault="001E1C5B" w:rsidP="004F4BD8">
      <w:pPr>
        <w:pStyle w:val="a4"/>
        <w:rPr>
          <w:bCs/>
          <w:i/>
          <w:lang w:val="en-US"/>
        </w:rPr>
      </w:pPr>
      <w:r>
        <w:rPr>
          <w:bCs/>
          <w:i/>
          <w:lang w:val="en-US"/>
        </w:rPr>
        <w:t>Labor Institutions and Vulnerability of Developing Economies under Capital I</w:t>
      </w:r>
      <w:r w:rsidR="004F4BD8" w:rsidRPr="004F4BD8">
        <w:rPr>
          <w:bCs/>
          <w:i/>
          <w:lang w:val="en-US"/>
        </w:rPr>
        <w:t>nflows</w:t>
      </w:r>
    </w:p>
    <w:p w:rsidR="004F4BD8" w:rsidRDefault="004F4BD8" w:rsidP="004F4BD8">
      <w:pPr>
        <w:pStyle w:val="a4"/>
        <w:rPr>
          <w:bCs/>
          <w:lang w:val="en-US"/>
        </w:rPr>
      </w:pPr>
    </w:p>
    <w:p w:rsidR="004F4BD8" w:rsidRDefault="004F4BD8" w:rsidP="004F4BD8">
      <w:pPr>
        <w:pStyle w:val="a4"/>
        <w:numPr>
          <w:ilvl w:val="0"/>
          <w:numId w:val="1"/>
        </w:numPr>
        <w:rPr>
          <w:bCs/>
          <w:lang w:val="en-US"/>
        </w:rPr>
      </w:pPr>
      <w:r w:rsidRPr="00394040">
        <w:rPr>
          <w:b/>
          <w:bCs/>
          <w:lang w:val="en-US"/>
        </w:rPr>
        <w:t xml:space="preserve">Alexander </w:t>
      </w:r>
      <w:proofErr w:type="spellStart"/>
      <w:r w:rsidRPr="00394040">
        <w:rPr>
          <w:b/>
          <w:bCs/>
          <w:lang w:val="en-US"/>
        </w:rPr>
        <w:t>Muravyev</w:t>
      </w:r>
      <w:proofErr w:type="spellEnd"/>
      <w:r w:rsidRPr="0039404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</w:t>
      </w:r>
      <w:r w:rsidRPr="00E41BEC">
        <w:rPr>
          <w:bCs/>
          <w:lang w:val="en-US"/>
        </w:rPr>
        <w:t xml:space="preserve">University </w:t>
      </w:r>
      <w:r w:rsidRPr="004F4BD8">
        <w:rPr>
          <w:bCs/>
          <w:lang w:val="en-US"/>
        </w:rPr>
        <w:t>G</w:t>
      </w:r>
      <w:r w:rsidR="00383849">
        <w:rPr>
          <w:bCs/>
          <w:lang w:val="en-US"/>
        </w:rPr>
        <w:t xml:space="preserve">raduate </w:t>
      </w:r>
      <w:r w:rsidRPr="004F4BD8">
        <w:rPr>
          <w:bCs/>
          <w:lang w:val="en-US"/>
        </w:rPr>
        <w:t>S</w:t>
      </w:r>
      <w:r w:rsidR="00383849">
        <w:rPr>
          <w:bCs/>
          <w:lang w:val="en-US"/>
        </w:rPr>
        <w:t>chool of Management</w:t>
      </w:r>
      <w:r w:rsidR="006C50E5">
        <w:rPr>
          <w:bCs/>
          <w:lang w:val="en-US"/>
        </w:rPr>
        <w:t>, St. Petersburg</w:t>
      </w:r>
      <w:r>
        <w:rPr>
          <w:bCs/>
          <w:lang w:val="en-US"/>
        </w:rPr>
        <w:t>)</w:t>
      </w:r>
      <w:r w:rsidRPr="004F4BD8">
        <w:rPr>
          <w:bCs/>
          <w:lang w:val="en-US"/>
        </w:rPr>
        <w:t xml:space="preserve"> and </w:t>
      </w:r>
      <w:proofErr w:type="spellStart"/>
      <w:r w:rsidRPr="004F4BD8">
        <w:rPr>
          <w:bCs/>
          <w:lang w:val="en-US"/>
        </w:rPr>
        <w:t>Oshchepkov</w:t>
      </w:r>
      <w:proofErr w:type="spellEnd"/>
      <w:r w:rsidRPr="004F4BD8">
        <w:rPr>
          <w:bCs/>
          <w:lang w:val="en-US"/>
        </w:rPr>
        <w:t xml:space="preserve"> Aleksey</w:t>
      </w:r>
      <w:r w:rsidRPr="00E41BEC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r w:rsidRPr="00E41BEC">
        <w:rPr>
          <w:bCs/>
          <w:lang w:val="en-US"/>
        </w:rPr>
        <w:t>H</w:t>
      </w:r>
      <w:r>
        <w:rPr>
          <w:bCs/>
          <w:lang w:val="en-US"/>
        </w:rPr>
        <w:t xml:space="preserve">igher </w:t>
      </w:r>
      <w:r w:rsidRPr="00E41BEC">
        <w:rPr>
          <w:bCs/>
          <w:lang w:val="en-US"/>
        </w:rPr>
        <w:t>S</w:t>
      </w:r>
      <w:r>
        <w:rPr>
          <w:bCs/>
          <w:lang w:val="en-US"/>
        </w:rPr>
        <w:t xml:space="preserve">chool of </w:t>
      </w:r>
      <w:r w:rsidRPr="00E41BEC">
        <w:rPr>
          <w:bCs/>
          <w:lang w:val="en-US"/>
        </w:rPr>
        <w:t>E</w:t>
      </w:r>
      <w:r>
        <w:rPr>
          <w:bCs/>
          <w:lang w:val="en-US"/>
        </w:rPr>
        <w:t>conomics</w:t>
      </w:r>
      <w:r w:rsidR="006C50E5">
        <w:rPr>
          <w:bCs/>
          <w:lang w:val="en-US"/>
        </w:rPr>
        <w:t>, Moscow</w:t>
      </w:r>
      <w:r>
        <w:rPr>
          <w:bCs/>
          <w:lang w:val="en-US"/>
        </w:rPr>
        <w:t>)</w:t>
      </w:r>
    </w:p>
    <w:p w:rsidR="004F4BD8" w:rsidRPr="004F4BD8" w:rsidRDefault="004F4BD8" w:rsidP="004F4BD8">
      <w:pPr>
        <w:pStyle w:val="a4"/>
        <w:rPr>
          <w:bCs/>
          <w:i/>
          <w:lang w:val="en-US"/>
        </w:rPr>
      </w:pPr>
      <w:r w:rsidRPr="004F4BD8">
        <w:rPr>
          <w:bCs/>
          <w:i/>
          <w:lang w:val="en-US"/>
        </w:rPr>
        <w:t>Minimum Wages, Unemployment and Informality: Evidence from Panel Data on Russian Regions</w:t>
      </w:r>
    </w:p>
    <w:p w:rsidR="004F4BD8" w:rsidRDefault="004F4BD8" w:rsidP="004F4BD8">
      <w:pPr>
        <w:pStyle w:val="a4"/>
        <w:rPr>
          <w:bCs/>
          <w:lang w:val="en-US"/>
        </w:rPr>
      </w:pPr>
    </w:p>
    <w:p w:rsidR="004F4BD8" w:rsidRDefault="004F4BD8" w:rsidP="004F4BD8">
      <w:pPr>
        <w:pStyle w:val="a4"/>
        <w:numPr>
          <w:ilvl w:val="0"/>
          <w:numId w:val="1"/>
        </w:numPr>
        <w:rPr>
          <w:bCs/>
          <w:lang w:val="en-US"/>
        </w:rPr>
      </w:pPr>
      <w:r w:rsidRPr="004F4BD8">
        <w:rPr>
          <w:b/>
          <w:bCs/>
          <w:lang w:val="en-US"/>
        </w:rPr>
        <w:t xml:space="preserve">Aleksandra </w:t>
      </w:r>
      <w:proofErr w:type="spellStart"/>
      <w:r w:rsidRPr="004F4BD8">
        <w:rPr>
          <w:b/>
          <w:bCs/>
          <w:lang w:val="en-US"/>
        </w:rPr>
        <w:t>Bashina</w:t>
      </w:r>
      <w:proofErr w:type="spellEnd"/>
      <w:r w:rsidRPr="00E41BEC">
        <w:rPr>
          <w:bCs/>
          <w:lang w:val="en-US"/>
        </w:rPr>
        <w:t xml:space="preserve"> </w:t>
      </w:r>
      <w:r w:rsidR="00996CE0">
        <w:rPr>
          <w:bCs/>
          <w:lang w:val="en-US"/>
        </w:rPr>
        <w:t>(</w:t>
      </w:r>
      <w:r w:rsidR="006C50E5" w:rsidRPr="00E41BEC">
        <w:rPr>
          <w:bCs/>
          <w:lang w:val="en-US"/>
        </w:rPr>
        <w:t>H</w:t>
      </w:r>
      <w:r w:rsidR="006C50E5">
        <w:rPr>
          <w:bCs/>
          <w:lang w:val="en-US"/>
        </w:rPr>
        <w:t xml:space="preserve">igher </w:t>
      </w:r>
      <w:r w:rsidR="006C50E5" w:rsidRPr="00E41BEC">
        <w:rPr>
          <w:bCs/>
          <w:lang w:val="en-US"/>
        </w:rPr>
        <w:t>S</w:t>
      </w:r>
      <w:r w:rsidR="006C50E5">
        <w:rPr>
          <w:bCs/>
          <w:lang w:val="en-US"/>
        </w:rPr>
        <w:t xml:space="preserve">chool of </w:t>
      </w:r>
      <w:r w:rsidR="006C50E5" w:rsidRPr="00E41BEC">
        <w:rPr>
          <w:bCs/>
          <w:lang w:val="en-US"/>
        </w:rPr>
        <w:t>E</w:t>
      </w:r>
      <w:r w:rsidR="006C50E5">
        <w:rPr>
          <w:bCs/>
          <w:lang w:val="en-US"/>
        </w:rPr>
        <w:t>conomics, Moscow</w:t>
      </w:r>
      <w:r w:rsidR="00996CE0">
        <w:rPr>
          <w:bCs/>
          <w:lang w:val="en-US"/>
        </w:rPr>
        <w:t xml:space="preserve">), </w:t>
      </w:r>
      <w:r w:rsidR="00996CE0" w:rsidRPr="00E41BEC">
        <w:rPr>
          <w:bCs/>
          <w:lang w:val="en-US"/>
        </w:rPr>
        <w:t>Marcello</w:t>
      </w:r>
      <w:r w:rsidR="00996CE0" w:rsidRPr="004F4BD8">
        <w:rPr>
          <w:bCs/>
          <w:lang w:val="en-US"/>
        </w:rPr>
        <w:t xml:space="preserve"> </w:t>
      </w:r>
      <w:r w:rsidR="00996CE0" w:rsidRPr="00E41BEC">
        <w:rPr>
          <w:bCs/>
          <w:lang w:val="en-US"/>
        </w:rPr>
        <w:t>Signorelli</w:t>
      </w:r>
      <w:r w:rsidR="006C50E5">
        <w:rPr>
          <w:bCs/>
          <w:lang w:val="en-US"/>
        </w:rPr>
        <w:t xml:space="preserve"> (</w:t>
      </w:r>
      <w:r w:rsidR="006C50E5" w:rsidRPr="00E41BEC">
        <w:rPr>
          <w:bCs/>
          <w:lang w:val="en-US"/>
        </w:rPr>
        <w:t>University of Perugia</w:t>
      </w:r>
      <w:r w:rsidR="006C50E5">
        <w:rPr>
          <w:bCs/>
          <w:lang w:val="en-US"/>
        </w:rPr>
        <w:t>)</w:t>
      </w:r>
      <w:r w:rsidR="00996CE0">
        <w:rPr>
          <w:bCs/>
          <w:lang w:val="en-US"/>
        </w:rPr>
        <w:t xml:space="preserve">, </w:t>
      </w:r>
      <w:r w:rsidRPr="00E41BEC">
        <w:rPr>
          <w:bCs/>
          <w:lang w:val="en-US"/>
        </w:rPr>
        <w:t xml:space="preserve">Francesco </w:t>
      </w:r>
      <w:proofErr w:type="spellStart"/>
      <w:r w:rsidRPr="00E41BEC">
        <w:rPr>
          <w:bCs/>
          <w:lang w:val="en-US"/>
        </w:rPr>
        <w:t>Bartolucci</w:t>
      </w:r>
      <w:proofErr w:type="spellEnd"/>
      <w:r w:rsidRPr="00E41BEC">
        <w:rPr>
          <w:bCs/>
          <w:lang w:val="en-US"/>
        </w:rPr>
        <w:t xml:space="preserve">, Giovanni S.F. Bruno, Olga </w:t>
      </w:r>
      <w:proofErr w:type="spellStart"/>
      <w:r w:rsidRPr="00E41BEC">
        <w:rPr>
          <w:bCs/>
          <w:lang w:val="en-US"/>
        </w:rPr>
        <w:t>Demidova</w:t>
      </w:r>
      <w:proofErr w:type="spellEnd"/>
      <w:r w:rsidR="006C50E5">
        <w:rPr>
          <w:bCs/>
          <w:lang w:val="en-US"/>
        </w:rPr>
        <w:t xml:space="preserve"> (</w:t>
      </w:r>
      <w:r w:rsidR="006C50E5" w:rsidRPr="00E41BEC">
        <w:rPr>
          <w:bCs/>
          <w:lang w:val="en-US"/>
        </w:rPr>
        <w:t>H</w:t>
      </w:r>
      <w:r w:rsidR="006C50E5">
        <w:rPr>
          <w:bCs/>
          <w:lang w:val="en-US"/>
        </w:rPr>
        <w:t xml:space="preserve">igher </w:t>
      </w:r>
      <w:r w:rsidR="006C50E5" w:rsidRPr="00E41BEC">
        <w:rPr>
          <w:bCs/>
          <w:lang w:val="en-US"/>
        </w:rPr>
        <w:t>S</w:t>
      </w:r>
      <w:r w:rsidR="006C50E5">
        <w:rPr>
          <w:bCs/>
          <w:lang w:val="en-US"/>
        </w:rPr>
        <w:t xml:space="preserve">chool of </w:t>
      </w:r>
      <w:r w:rsidR="006C50E5" w:rsidRPr="00E41BEC">
        <w:rPr>
          <w:bCs/>
          <w:lang w:val="en-US"/>
        </w:rPr>
        <w:t>E</w:t>
      </w:r>
      <w:r w:rsidR="006C50E5">
        <w:rPr>
          <w:bCs/>
          <w:lang w:val="en-US"/>
        </w:rPr>
        <w:t>conomics, Moscow)</w:t>
      </w:r>
    </w:p>
    <w:p w:rsidR="004F4BD8" w:rsidRPr="004F4BD8" w:rsidRDefault="004F4BD8" w:rsidP="004F4BD8">
      <w:pPr>
        <w:pStyle w:val="a4"/>
        <w:rPr>
          <w:bCs/>
          <w:i/>
          <w:lang w:val="en-US"/>
        </w:rPr>
      </w:pPr>
      <w:r w:rsidRPr="004F4BD8">
        <w:rPr>
          <w:bCs/>
          <w:i/>
          <w:lang w:val="en-US"/>
        </w:rPr>
        <w:t>The Determinants of Job Satisfaction in Young Russian Workers</w:t>
      </w:r>
    </w:p>
    <w:p w:rsidR="004F4BD8" w:rsidRDefault="004F4BD8" w:rsidP="004F4BD8">
      <w:pPr>
        <w:pStyle w:val="a4"/>
        <w:rPr>
          <w:bCs/>
          <w:lang w:val="en-US"/>
        </w:rPr>
      </w:pPr>
    </w:p>
    <w:p w:rsidR="004F4BD8" w:rsidRDefault="00996CE0" w:rsidP="004F4BD8">
      <w:pPr>
        <w:pStyle w:val="a4"/>
        <w:numPr>
          <w:ilvl w:val="0"/>
          <w:numId w:val="1"/>
        </w:numPr>
        <w:rPr>
          <w:bCs/>
          <w:lang w:val="en-US"/>
        </w:rPr>
      </w:pPr>
      <w:r w:rsidRPr="00394040">
        <w:rPr>
          <w:b/>
          <w:bCs/>
          <w:lang w:val="en-US"/>
        </w:rPr>
        <w:t xml:space="preserve">Tatyana </w:t>
      </w:r>
      <w:proofErr w:type="spellStart"/>
      <w:r w:rsidR="004F4BD8" w:rsidRPr="00394040">
        <w:rPr>
          <w:b/>
          <w:bCs/>
          <w:lang w:val="en-US"/>
        </w:rPr>
        <w:t>Zhuravleva</w:t>
      </w:r>
      <w:proofErr w:type="spellEnd"/>
      <w:r w:rsidR="004F4BD8" w:rsidRPr="00394040">
        <w:rPr>
          <w:b/>
          <w:bCs/>
          <w:lang w:val="en-US"/>
        </w:rPr>
        <w:t xml:space="preserve"> </w:t>
      </w:r>
      <w:r w:rsidR="004F4BD8">
        <w:rPr>
          <w:b/>
          <w:bCs/>
          <w:lang w:val="en-US"/>
        </w:rPr>
        <w:t>(</w:t>
      </w:r>
      <w:proofErr w:type="spellStart"/>
      <w:r w:rsidR="004F4BD8" w:rsidRPr="00394040">
        <w:rPr>
          <w:bCs/>
          <w:lang w:val="en-US"/>
        </w:rPr>
        <w:t>Gaidar</w:t>
      </w:r>
      <w:proofErr w:type="spellEnd"/>
      <w:r w:rsidR="004F4BD8" w:rsidRPr="00394040">
        <w:rPr>
          <w:bCs/>
          <w:lang w:val="en-US"/>
        </w:rPr>
        <w:t xml:space="preserve"> Institute</w:t>
      </w:r>
      <w:r w:rsidR="004F4BD8">
        <w:rPr>
          <w:bCs/>
          <w:lang w:val="en-US"/>
        </w:rPr>
        <w:t>, Moscow</w:t>
      </w:r>
      <w:r w:rsidR="006C50E5">
        <w:rPr>
          <w:bCs/>
          <w:lang w:val="en-US"/>
        </w:rPr>
        <w:t xml:space="preserve"> and </w:t>
      </w:r>
      <w:r w:rsidR="006C50E5" w:rsidRPr="00394040">
        <w:rPr>
          <w:bCs/>
          <w:lang w:val="en-US"/>
        </w:rPr>
        <w:t xml:space="preserve">University Toulouse 1 </w:t>
      </w:r>
      <w:proofErr w:type="spellStart"/>
      <w:r w:rsidR="006C50E5" w:rsidRPr="00394040">
        <w:rPr>
          <w:bCs/>
          <w:lang w:val="en-US"/>
        </w:rPr>
        <w:t>Capitole</w:t>
      </w:r>
      <w:proofErr w:type="spellEnd"/>
      <w:r w:rsidR="004F4BD8">
        <w:rPr>
          <w:bCs/>
          <w:lang w:val="en-US"/>
        </w:rPr>
        <w:t>)</w:t>
      </w:r>
    </w:p>
    <w:p w:rsidR="004F4BD8" w:rsidRPr="004F4BD8" w:rsidRDefault="004F4BD8" w:rsidP="004F4BD8">
      <w:pPr>
        <w:pStyle w:val="a4"/>
        <w:rPr>
          <w:i/>
          <w:lang w:val="en-US"/>
        </w:rPr>
      </w:pPr>
      <w:r w:rsidRPr="004F4BD8">
        <w:rPr>
          <w:bCs/>
          <w:i/>
          <w:lang w:val="en-US"/>
        </w:rPr>
        <w:t>Private-Public Wage Differentials: the case of Russian Federation</w:t>
      </w:r>
    </w:p>
    <w:p w:rsidR="00E21DDA" w:rsidRDefault="00E21DDA">
      <w:pPr>
        <w:rPr>
          <w:lang w:val="en-US"/>
        </w:rPr>
      </w:pPr>
    </w:p>
    <w:p w:rsidR="00996CE0" w:rsidRDefault="00996CE0" w:rsidP="00996CE0">
      <w:pPr>
        <w:rPr>
          <w:u w:val="single"/>
          <w:lang w:val="en-US"/>
        </w:rPr>
      </w:pPr>
      <w:r>
        <w:rPr>
          <w:u w:val="single"/>
          <w:lang w:val="en-US"/>
        </w:rPr>
        <w:t>1</w:t>
      </w:r>
      <w:r w:rsidR="0045119D">
        <w:rPr>
          <w:u w:val="single"/>
          <w:lang w:val="en-US"/>
        </w:rPr>
        <w:t>4</w:t>
      </w:r>
      <w:r>
        <w:rPr>
          <w:u w:val="single"/>
          <w:lang w:val="en-US"/>
        </w:rPr>
        <w:t>.</w:t>
      </w:r>
      <w:r w:rsidR="0045119D">
        <w:rPr>
          <w:u w:val="single"/>
          <w:lang w:val="en-US"/>
        </w:rPr>
        <w:t>0</w:t>
      </w:r>
      <w:r>
        <w:rPr>
          <w:u w:val="single"/>
          <w:lang w:val="en-US"/>
        </w:rPr>
        <w:t>0 Lunch</w:t>
      </w:r>
    </w:p>
    <w:p w:rsidR="00996CE0" w:rsidRDefault="00996CE0" w:rsidP="00996CE0">
      <w:pPr>
        <w:rPr>
          <w:u w:val="single"/>
          <w:lang w:val="en-US"/>
        </w:rPr>
      </w:pPr>
    </w:p>
    <w:p w:rsidR="00996CE0" w:rsidRDefault="00996CE0" w:rsidP="00996CE0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15.</w:t>
      </w:r>
      <w:r w:rsidR="0045119D">
        <w:rPr>
          <w:u w:val="single"/>
          <w:lang w:val="en-US"/>
        </w:rPr>
        <w:t>3</w:t>
      </w:r>
      <w:r>
        <w:rPr>
          <w:u w:val="single"/>
          <w:lang w:val="en-US"/>
        </w:rPr>
        <w:t>0 Session 3. Processes of Institutionaliza</w:t>
      </w:r>
      <w:r w:rsidR="001E1C5B">
        <w:rPr>
          <w:u w:val="single"/>
          <w:lang w:val="en-US"/>
        </w:rPr>
        <w:t>tion</w:t>
      </w:r>
    </w:p>
    <w:p w:rsidR="00996CE0" w:rsidRPr="00383849" w:rsidRDefault="00EA3CCF" w:rsidP="00996CE0">
      <w:pPr>
        <w:ind w:left="709"/>
        <w:rPr>
          <w:i/>
          <w:lang w:val="en-US"/>
        </w:rPr>
      </w:pPr>
      <w:r w:rsidRPr="00383849">
        <w:rPr>
          <w:i/>
          <w:lang w:val="en-US"/>
        </w:rPr>
        <w:t>Chair</w:t>
      </w:r>
      <w:r w:rsidR="00996CE0" w:rsidRPr="00383849">
        <w:rPr>
          <w:i/>
          <w:lang w:val="en-US"/>
        </w:rPr>
        <w:t>:</w:t>
      </w:r>
      <w:r w:rsidR="00942372" w:rsidRPr="00383849">
        <w:rPr>
          <w:b/>
          <w:i/>
          <w:lang w:val="en-US"/>
        </w:rPr>
        <w:t xml:space="preserve"> </w:t>
      </w:r>
      <w:r w:rsidR="00942372" w:rsidRPr="00383849">
        <w:rPr>
          <w:i/>
          <w:lang w:val="en-US"/>
        </w:rPr>
        <w:t xml:space="preserve">David </w:t>
      </w:r>
      <w:proofErr w:type="spellStart"/>
      <w:r w:rsidR="00942372" w:rsidRPr="00383849">
        <w:rPr>
          <w:i/>
          <w:lang w:val="en-US"/>
        </w:rPr>
        <w:t>Szakonyi</w:t>
      </w:r>
      <w:proofErr w:type="spellEnd"/>
      <w:r w:rsidR="009A4D8C" w:rsidRPr="00383849">
        <w:rPr>
          <w:i/>
          <w:lang w:val="en-US"/>
        </w:rPr>
        <w:t xml:space="preserve"> (Columbia University &amp; Higher School of Economics)</w:t>
      </w:r>
    </w:p>
    <w:p w:rsidR="00996CE0" w:rsidRDefault="00996CE0" w:rsidP="00996CE0">
      <w:pPr>
        <w:rPr>
          <w:u w:val="single"/>
          <w:lang w:val="en-US"/>
        </w:rPr>
      </w:pPr>
    </w:p>
    <w:p w:rsidR="00996CE0" w:rsidRPr="00996CE0" w:rsidRDefault="00996CE0" w:rsidP="00996CE0">
      <w:pPr>
        <w:pStyle w:val="a4"/>
        <w:numPr>
          <w:ilvl w:val="0"/>
          <w:numId w:val="1"/>
        </w:numPr>
        <w:rPr>
          <w:u w:val="single"/>
          <w:lang w:val="en-US"/>
        </w:rPr>
      </w:pPr>
      <w:r w:rsidRPr="00996CE0">
        <w:rPr>
          <w:b/>
          <w:bCs/>
          <w:lang w:val="en-US"/>
        </w:rPr>
        <w:t>Quintin Beazer</w:t>
      </w:r>
      <w:r w:rsidRPr="00E41BEC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r w:rsidRPr="00E41BEC">
        <w:rPr>
          <w:bCs/>
          <w:lang w:val="en-US"/>
        </w:rPr>
        <w:t>Florida State University</w:t>
      </w:r>
      <w:r>
        <w:rPr>
          <w:bCs/>
          <w:lang w:val="en-US"/>
        </w:rPr>
        <w:t>) and</w:t>
      </w:r>
      <w:r w:rsidRPr="00E41BEC">
        <w:rPr>
          <w:bCs/>
          <w:lang w:val="en-US"/>
        </w:rPr>
        <w:t xml:space="preserve"> Daniel J. Blake (IE Business School</w:t>
      </w:r>
      <w:r w:rsidR="006C50E5">
        <w:rPr>
          <w:bCs/>
          <w:lang w:val="en-US"/>
        </w:rPr>
        <w:t>,</w:t>
      </w:r>
      <w:r w:rsidRPr="00E41BEC">
        <w:rPr>
          <w:bCs/>
          <w:lang w:val="en-US"/>
        </w:rPr>
        <w:t xml:space="preserve"> Madrid</w:t>
      </w:r>
      <w:r w:rsidR="001E1C5B">
        <w:rPr>
          <w:bCs/>
          <w:lang w:val="en-US"/>
        </w:rPr>
        <w:t>)</w:t>
      </w:r>
    </w:p>
    <w:p w:rsidR="00996CE0" w:rsidRPr="00996CE0" w:rsidRDefault="00996CE0" w:rsidP="00996CE0">
      <w:pPr>
        <w:pStyle w:val="a4"/>
        <w:rPr>
          <w:bCs/>
          <w:i/>
          <w:lang w:val="en-US"/>
        </w:rPr>
      </w:pPr>
      <w:r w:rsidRPr="00996CE0">
        <w:rPr>
          <w:bCs/>
          <w:i/>
          <w:lang w:val="en-US"/>
        </w:rPr>
        <w:t>Political Institutions &amp; Relative Perceptions of Political Risk in International Investment</w:t>
      </w:r>
    </w:p>
    <w:p w:rsidR="00996CE0" w:rsidRDefault="00996CE0" w:rsidP="00996CE0">
      <w:pPr>
        <w:pStyle w:val="a4"/>
        <w:rPr>
          <w:bCs/>
          <w:lang w:val="en-US"/>
        </w:rPr>
      </w:pPr>
    </w:p>
    <w:p w:rsidR="00996CE0" w:rsidRDefault="00996CE0" w:rsidP="00996CE0">
      <w:pPr>
        <w:pStyle w:val="a4"/>
        <w:numPr>
          <w:ilvl w:val="0"/>
          <w:numId w:val="1"/>
        </w:numPr>
        <w:rPr>
          <w:bCs/>
          <w:lang w:val="en-US"/>
        </w:rPr>
      </w:pPr>
      <w:r w:rsidRPr="00996CE0">
        <w:rPr>
          <w:b/>
          <w:bCs/>
          <w:lang w:val="en-US"/>
        </w:rPr>
        <w:t>Jeremy Wallace</w:t>
      </w:r>
      <w:r w:rsidRPr="00E41BEC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r w:rsidRPr="00E41BEC">
        <w:rPr>
          <w:bCs/>
          <w:lang w:val="en-US"/>
        </w:rPr>
        <w:t>The Ohio State University</w:t>
      </w:r>
      <w:r>
        <w:rPr>
          <w:bCs/>
          <w:lang w:val="en-US"/>
        </w:rPr>
        <w:t>)</w:t>
      </w:r>
    </w:p>
    <w:p w:rsidR="00996CE0" w:rsidRPr="00996CE0" w:rsidRDefault="00996CE0" w:rsidP="00996CE0">
      <w:pPr>
        <w:pStyle w:val="a4"/>
        <w:rPr>
          <w:bCs/>
          <w:i/>
          <w:lang w:val="en-US"/>
        </w:rPr>
      </w:pPr>
      <w:r w:rsidRPr="00996CE0">
        <w:rPr>
          <w:bCs/>
          <w:i/>
          <w:lang w:val="en-US"/>
        </w:rPr>
        <w:t>Information, Migration Restrictions, and Public Service Provision in Urban China</w:t>
      </w:r>
    </w:p>
    <w:p w:rsidR="00996CE0" w:rsidRDefault="00996CE0" w:rsidP="00996CE0">
      <w:pPr>
        <w:pStyle w:val="a4"/>
        <w:rPr>
          <w:bCs/>
          <w:lang w:val="en-US"/>
        </w:rPr>
      </w:pPr>
    </w:p>
    <w:p w:rsidR="00996CE0" w:rsidRPr="00D725F6" w:rsidRDefault="00D725F6" w:rsidP="00D725F6">
      <w:pPr>
        <w:pStyle w:val="a4"/>
        <w:numPr>
          <w:ilvl w:val="0"/>
          <w:numId w:val="1"/>
        </w:numPr>
        <w:rPr>
          <w:b/>
          <w:bCs/>
          <w:lang w:val="en-US"/>
        </w:rPr>
      </w:pPr>
      <w:r w:rsidRPr="00D725F6">
        <w:rPr>
          <w:b/>
          <w:bCs/>
          <w:lang w:val="en-US"/>
        </w:rPr>
        <w:t xml:space="preserve">Xin </w:t>
      </w:r>
      <w:r>
        <w:rPr>
          <w:b/>
          <w:bCs/>
          <w:lang w:val="en-US"/>
        </w:rPr>
        <w:t>Zhang</w:t>
      </w:r>
      <w:r>
        <w:rPr>
          <w:bCs/>
          <w:lang w:val="en-US"/>
        </w:rPr>
        <w:t xml:space="preserve"> (</w:t>
      </w:r>
      <w:r w:rsidRPr="00E41BEC">
        <w:rPr>
          <w:bCs/>
          <w:lang w:val="en-US"/>
        </w:rPr>
        <w:t>East China Normal University</w:t>
      </w:r>
      <w:r>
        <w:rPr>
          <w:bCs/>
          <w:lang w:val="en-US"/>
        </w:rPr>
        <w:t xml:space="preserve">), </w:t>
      </w:r>
      <w:r w:rsidRPr="00E41BEC">
        <w:rPr>
          <w:bCs/>
          <w:lang w:val="en-US"/>
        </w:rPr>
        <w:t>Jing Li</w:t>
      </w:r>
      <w:r>
        <w:rPr>
          <w:bCs/>
          <w:lang w:val="en-US"/>
        </w:rPr>
        <w:t xml:space="preserve"> (</w:t>
      </w:r>
      <w:proofErr w:type="spellStart"/>
      <w:r w:rsidRPr="00E41BEC">
        <w:rPr>
          <w:bCs/>
          <w:lang w:val="en-US"/>
        </w:rPr>
        <w:t>Fudan</w:t>
      </w:r>
      <w:proofErr w:type="spellEnd"/>
      <w:r w:rsidRPr="00E41BEC">
        <w:rPr>
          <w:bCs/>
          <w:lang w:val="en-US"/>
        </w:rPr>
        <w:t xml:space="preserve"> University</w:t>
      </w:r>
      <w:r>
        <w:rPr>
          <w:bCs/>
          <w:lang w:val="en-US"/>
        </w:rPr>
        <w:t>)</w:t>
      </w:r>
    </w:p>
    <w:p w:rsidR="00996CE0" w:rsidRPr="00D725F6" w:rsidRDefault="00D725F6" w:rsidP="00996CE0">
      <w:pPr>
        <w:pStyle w:val="a4"/>
        <w:rPr>
          <w:i/>
          <w:u w:val="single"/>
          <w:lang w:val="en-US"/>
        </w:rPr>
      </w:pPr>
      <w:r w:rsidRPr="00D725F6">
        <w:rPr>
          <w:bCs/>
          <w:i/>
          <w:lang w:val="en-US"/>
        </w:rPr>
        <w:t>Making Economists in Transition Economies: The Institutionalization of Economic Profession in Russia and China</w:t>
      </w:r>
    </w:p>
    <w:p w:rsidR="00996CE0" w:rsidRDefault="00996CE0" w:rsidP="00996CE0">
      <w:pPr>
        <w:rPr>
          <w:u w:val="single"/>
          <w:lang w:val="en-US"/>
        </w:rPr>
      </w:pPr>
    </w:p>
    <w:p w:rsidR="00D725F6" w:rsidRDefault="00D725F6" w:rsidP="00D725F6">
      <w:pPr>
        <w:rPr>
          <w:u w:val="single"/>
          <w:lang w:val="en-US"/>
        </w:rPr>
      </w:pPr>
      <w:r w:rsidRPr="005318EB">
        <w:rPr>
          <w:u w:val="single"/>
          <w:lang w:val="en-US"/>
        </w:rPr>
        <w:t>1</w:t>
      </w:r>
      <w:r>
        <w:rPr>
          <w:u w:val="single"/>
          <w:lang w:val="en-US"/>
        </w:rPr>
        <w:t>6</w:t>
      </w:r>
      <w:r w:rsidRPr="005318EB">
        <w:rPr>
          <w:u w:val="single"/>
          <w:lang w:val="en-US"/>
        </w:rPr>
        <w:t>.</w:t>
      </w:r>
      <w:r w:rsidR="0045119D">
        <w:rPr>
          <w:u w:val="single"/>
          <w:lang w:val="en-US"/>
        </w:rPr>
        <w:t>3</w:t>
      </w:r>
      <w:r w:rsidRPr="005318EB">
        <w:rPr>
          <w:u w:val="single"/>
          <w:lang w:val="en-US"/>
        </w:rPr>
        <w:t xml:space="preserve">0 </w:t>
      </w:r>
      <w:r>
        <w:rPr>
          <w:u w:val="single"/>
          <w:lang w:val="en-US"/>
        </w:rPr>
        <w:t>Coffee break</w:t>
      </w:r>
    </w:p>
    <w:p w:rsidR="00996CE0" w:rsidRDefault="00996CE0" w:rsidP="00996CE0">
      <w:pPr>
        <w:rPr>
          <w:u w:val="single"/>
          <w:lang w:val="en-US"/>
        </w:rPr>
      </w:pPr>
    </w:p>
    <w:p w:rsidR="00D725F6" w:rsidRDefault="00D725F6" w:rsidP="00D725F6">
      <w:pPr>
        <w:rPr>
          <w:u w:val="single"/>
          <w:lang w:val="en-US"/>
        </w:rPr>
      </w:pPr>
      <w:r>
        <w:rPr>
          <w:u w:val="single"/>
          <w:lang w:val="en-US"/>
        </w:rPr>
        <w:t>1</w:t>
      </w:r>
      <w:r w:rsidR="0045119D">
        <w:rPr>
          <w:u w:val="single"/>
          <w:lang w:val="en-US"/>
        </w:rPr>
        <w:t>7</w:t>
      </w:r>
      <w:r>
        <w:rPr>
          <w:u w:val="single"/>
          <w:lang w:val="en-US"/>
        </w:rPr>
        <w:t>.</w:t>
      </w:r>
      <w:r w:rsidR="0045119D">
        <w:rPr>
          <w:u w:val="single"/>
          <w:lang w:val="en-US"/>
        </w:rPr>
        <w:t>0</w:t>
      </w:r>
      <w:r>
        <w:rPr>
          <w:u w:val="single"/>
          <w:lang w:val="en-US"/>
        </w:rPr>
        <w:t>0 Session 4. Investment Climate, Credit</w:t>
      </w:r>
      <w:r w:rsidR="001E1C5B">
        <w:rPr>
          <w:u w:val="single"/>
          <w:lang w:val="en-US"/>
        </w:rPr>
        <w:t>,</w:t>
      </w:r>
      <w:r>
        <w:rPr>
          <w:u w:val="single"/>
          <w:lang w:val="en-US"/>
        </w:rPr>
        <w:t xml:space="preserve"> and Enterprise Location: </w:t>
      </w:r>
      <w:r w:rsidR="001E1C5B">
        <w:rPr>
          <w:u w:val="single"/>
          <w:lang w:val="en-US"/>
        </w:rPr>
        <w:t xml:space="preserve">Empirical </w:t>
      </w:r>
      <w:r>
        <w:rPr>
          <w:u w:val="single"/>
          <w:lang w:val="en-US"/>
        </w:rPr>
        <w:t>Evidence from Transition Countries</w:t>
      </w:r>
    </w:p>
    <w:p w:rsidR="00D725F6" w:rsidRPr="00383849" w:rsidRDefault="00EA3CCF" w:rsidP="00D725F6">
      <w:pPr>
        <w:ind w:left="709"/>
        <w:rPr>
          <w:i/>
          <w:lang w:val="en-US"/>
        </w:rPr>
      </w:pPr>
      <w:r w:rsidRPr="00383849">
        <w:rPr>
          <w:i/>
          <w:lang w:val="en-US"/>
        </w:rPr>
        <w:t>Chair</w:t>
      </w:r>
      <w:r w:rsidR="00D725F6" w:rsidRPr="00383849">
        <w:rPr>
          <w:i/>
          <w:lang w:val="en-US"/>
        </w:rPr>
        <w:t>:</w:t>
      </w:r>
      <w:r w:rsidR="00942372" w:rsidRPr="00383849">
        <w:rPr>
          <w:i/>
          <w:lang w:val="en-US"/>
        </w:rPr>
        <w:t xml:space="preserve"> Israel </w:t>
      </w:r>
      <w:r w:rsidR="00942372" w:rsidRPr="00894AD5">
        <w:rPr>
          <w:i/>
          <w:lang w:val="en-US"/>
        </w:rPr>
        <w:t>Marques</w:t>
      </w:r>
      <w:r w:rsidR="000A6FF5" w:rsidRPr="00894AD5">
        <w:rPr>
          <w:i/>
          <w:lang w:val="en-US"/>
        </w:rPr>
        <w:t xml:space="preserve"> (Columbia</w:t>
      </w:r>
      <w:r w:rsidR="000A6FF5" w:rsidRPr="00383849">
        <w:rPr>
          <w:i/>
          <w:lang w:val="en-US"/>
        </w:rPr>
        <w:t xml:space="preserve"> University &amp; Higher School of Economics)</w:t>
      </w:r>
    </w:p>
    <w:p w:rsidR="00996CE0" w:rsidRDefault="00996CE0" w:rsidP="00996CE0">
      <w:pPr>
        <w:rPr>
          <w:u w:val="single"/>
          <w:lang w:val="en-US"/>
        </w:rPr>
      </w:pPr>
    </w:p>
    <w:p w:rsidR="00996CE0" w:rsidRPr="00D725F6" w:rsidRDefault="00D725F6" w:rsidP="00D725F6">
      <w:pPr>
        <w:pStyle w:val="a4"/>
        <w:numPr>
          <w:ilvl w:val="0"/>
          <w:numId w:val="1"/>
        </w:numPr>
        <w:rPr>
          <w:u w:val="single"/>
          <w:lang w:val="en-US"/>
        </w:rPr>
      </w:pPr>
      <w:r w:rsidRPr="00537D2B">
        <w:rPr>
          <w:b/>
          <w:bCs/>
          <w:lang w:val="en-US"/>
        </w:rPr>
        <w:t xml:space="preserve">Natalia Davidson </w:t>
      </w:r>
      <w:r>
        <w:rPr>
          <w:b/>
          <w:bCs/>
          <w:lang w:val="en-US"/>
        </w:rPr>
        <w:t>(</w:t>
      </w:r>
      <w:r w:rsidRPr="00E41BEC">
        <w:rPr>
          <w:bCs/>
          <w:lang w:val="en-US"/>
        </w:rPr>
        <w:t>Ural Federal University</w:t>
      </w:r>
      <w:r>
        <w:rPr>
          <w:bCs/>
          <w:lang w:val="en-US"/>
        </w:rPr>
        <w:t>)</w:t>
      </w:r>
    </w:p>
    <w:p w:rsidR="00D725F6" w:rsidRPr="00D725F6" w:rsidRDefault="001E1C5B" w:rsidP="00D725F6">
      <w:pPr>
        <w:pStyle w:val="a4"/>
        <w:rPr>
          <w:bCs/>
          <w:i/>
          <w:lang w:val="en-US"/>
        </w:rPr>
      </w:pPr>
      <w:r>
        <w:rPr>
          <w:bCs/>
          <w:i/>
          <w:lang w:val="en-US"/>
        </w:rPr>
        <w:t>Factors Determining Enterprise Location C</w:t>
      </w:r>
      <w:r w:rsidR="00D725F6" w:rsidRPr="00D725F6">
        <w:rPr>
          <w:bCs/>
          <w:i/>
          <w:lang w:val="en-US"/>
        </w:rPr>
        <w:t>hoice in Russia</w:t>
      </w:r>
    </w:p>
    <w:p w:rsidR="00D725F6" w:rsidRPr="00D725F6" w:rsidRDefault="00D725F6" w:rsidP="00D725F6">
      <w:pPr>
        <w:pStyle w:val="a4"/>
        <w:rPr>
          <w:bCs/>
          <w:lang w:val="en-US"/>
        </w:rPr>
      </w:pPr>
    </w:p>
    <w:p w:rsidR="00D725F6" w:rsidRPr="00D725F6" w:rsidRDefault="00D725F6" w:rsidP="00D725F6">
      <w:pPr>
        <w:pStyle w:val="a4"/>
        <w:numPr>
          <w:ilvl w:val="0"/>
          <w:numId w:val="1"/>
        </w:numPr>
        <w:rPr>
          <w:bCs/>
          <w:lang w:val="en-US"/>
        </w:rPr>
      </w:pPr>
      <w:proofErr w:type="spellStart"/>
      <w:r w:rsidRPr="00537D2B">
        <w:rPr>
          <w:b/>
          <w:bCs/>
          <w:lang w:val="en-US"/>
        </w:rPr>
        <w:t>Zuzana</w:t>
      </w:r>
      <w:proofErr w:type="spellEnd"/>
      <w:r w:rsidRPr="00537D2B">
        <w:rPr>
          <w:b/>
          <w:bCs/>
          <w:lang w:val="en-US"/>
        </w:rPr>
        <w:t xml:space="preserve"> </w:t>
      </w:r>
      <w:proofErr w:type="spellStart"/>
      <w:r w:rsidRPr="00537D2B">
        <w:rPr>
          <w:b/>
          <w:bCs/>
          <w:lang w:val="en-US"/>
        </w:rPr>
        <w:t>Fungáčová</w:t>
      </w:r>
      <w:proofErr w:type="spellEnd"/>
      <w:r w:rsidRPr="00D725F6">
        <w:rPr>
          <w:bCs/>
          <w:lang w:val="en-US"/>
        </w:rPr>
        <w:t xml:space="preserve"> </w:t>
      </w:r>
      <w:r>
        <w:rPr>
          <w:bCs/>
          <w:lang w:val="en-US"/>
        </w:rPr>
        <w:t>(</w:t>
      </w:r>
      <w:r w:rsidRPr="00E41BEC">
        <w:rPr>
          <w:bCs/>
          <w:lang w:val="en-US"/>
        </w:rPr>
        <w:t>Bank of Finland Institu</w:t>
      </w:r>
      <w:r>
        <w:rPr>
          <w:bCs/>
          <w:lang w:val="en-US"/>
        </w:rPr>
        <w:t>te for Economies in Transition</w:t>
      </w:r>
      <w:r w:rsidRPr="00E41BEC">
        <w:rPr>
          <w:bCs/>
          <w:lang w:val="en-US"/>
        </w:rPr>
        <w:t>)</w:t>
      </w:r>
    </w:p>
    <w:p w:rsidR="00D725F6" w:rsidRPr="00D725F6" w:rsidRDefault="00D725F6" w:rsidP="00D725F6">
      <w:pPr>
        <w:pStyle w:val="a4"/>
        <w:rPr>
          <w:bCs/>
          <w:i/>
          <w:lang w:val="en-US"/>
        </w:rPr>
      </w:pPr>
      <w:r w:rsidRPr="00D725F6">
        <w:rPr>
          <w:bCs/>
          <w:i/>
          <w:lang w:val="en-US"/>
        </w:rPr>
        <w:t>Does Money Buy Credit? Firm-Level Evidence on Bribery and Bank Debt</w:t>
      </w:r>
    </w:p>
    <w:p w:rsidR="00D725F6" w:rsidRPr="00D725F6" w:rsidRDefault="00D725F6" w:rsidP="00D725F6">
      <w:pPr>
        <w:pStyle w:val="a4"/>
        <w:rPr>
          <w:bCs/>
          <w:lang w:val="en-US"/>
        </w:rPr>
      </w:pPr>
    </w:p>
    <w:p w:rsidR="00D725F6" w:rsidRPr="00D725F6" w:rsidRDefault="00D725F6" w:rsidP="00D725F6">
      <w:pPr>
        <w:pStyle w:val="a4"/>
        <w:numPr>
          <w:ilvl w:val="0"/>
          <w:numId w:val="1"/>
        </w:numPr>
        <w:rPr>
          <w:bCs/>
          <w:lang w:val="en-US"/>
        </w:rPr>
      </w:pPr>
      <w:r w:rsidRPr="00537D2B">
        <w:rPr>
          <w:b/>
          <w:bCs/>
          <w:lang w:val="en-US"/>
        </w:rPr>
        <w:t>Leonid Polishchuk</w:t>
      </w:r>
      <w:r>
        <w:rPr>
          <w:bCs/>
          <w:lang w:val="en-US"/>
        </w:rPr>
        <w:t xml:space="preserve"> (</w:t>
      </w:r>
      <w:r w:rsidR="006E0F72" w:rsidRPr="00E41BEC">
        <w:rPr>
          <w:bCs/>
          <w:lang w:val="en-US"/>
        </w:rPr>
        <w:t>H</w:t>
      </w:r>
      <w:r w:rsidR="006E0F72">
        <w:rPr>
          <w:bCs/>
          <w:lang w:val="en-US"/>
        </w:rPr>
        <w:t xml:space="preserve">igher </w:t>
      </w:r>
      <w:r w:rsidR="006E0F72" w:rsidRPr="00E41BEC">
        <w:rPr>
          <w:bCs/>
          <w:lang w:val="en-US"/>
        </w:rPr>
        <w:t>S</w:t>
      </w:r>
      <w:r w:rsidR="006E0F72">
        <w:rPr>
          <w:bCs/>
          <w:lang w:val="en-US"/>
        </w:rPr>
        <w:t xml:space="preserve">chool of </w:t>
      </w:r>
      <w:r w:rsidR="006E0F72" w:rsidRPr="00E41BEC">
        <w:rPr>
          <w:bCs/>
          <w:lang w:val="en-US"/>
        </w:rPr>
        <w:t>E</w:t>
      </w:r>
      <w:r w:rsidR="006E0F72">
        <w:rPr>
          <w:bCs/>
          <w:lang w:val="en-US"/>
        </w:rPr>
        <w:t>conomics, Moscow</w:t>
      </w:r>
      <w:r>
        <w:rPr>
          <w:bCs/>
          <w:lang w:val="en-US"/>
        </w:rPr>
        <w:t xml:space="preserve">), </w:t>
      </w:r>
      <w:proofErr w:type="spellStart"/>
      <w:r w:rsidRPr="00537D2B">
        <w:rPr>
          <w:bCs/>
          <w:lang w:val="en-US"/>
        </w:rPr>
        <w:t>Georgiy</w:t>
      </w:r>
      <w:proofErr w:type="spellEnd"/>
      <w:r w:rsidRPr="00537D2B">
        <w:rPr>
          <w:bCs/>
          <w:lang w:val="en-US"/>
        </w:rPr>
        <w:t xml:space="preserve"> </w:t>
      </w:r>
      <w:proofErr w:type="spellStart"/>
      <w:r w:rsidRPr="00537D2B">
        <w:rPr>
          <w:bCs/>
          <w:lang w:val="en-US"/>
        </w:rPr>
        <w:t>Syunyaev</w:t>
      </w:r>
      <w:proofErr w:type="spellEnd"/>
      <w:r w:rsidR="006E0F72">
        <w:rPr>
          <w:bCs/>
          <w:lang w:val="en-US"/>
        </w:rPr>
        <w:t xml:space="preserve"> (</w:t>
      </w:r>
      <w:r w:rsidR="006E0F72" w:rsidRPr="00E41BEC">
        <w:rPr>
          <w:bCs/>
          <w:lang w:val="en-US"/>
        </w:rPr>
        <w:t>H</w:t>
      </w:r>
      <w:r w:rsidR="006E0F72">
        <w:rPr>
          <w:bCs/>
          <w:lang w:val="en-US"/>
        </w:rPr>
        <w:t xml:space="preserve">igher </w:t>
      </w:r>
      <w:r w:rsidR="006E0F72" w:rsidRPr="00E41BEC">
        <w:rPr>
          <w:bCs/>
          <w:lang w:val="en-US"/>
        </w:rPr>
        <w:t>S</w:t>
      </w:r>
      <w:r w:rsidR="006E0F72">
        <w:rPr>
          <w:bCs/>
          <w:lang w:val="en-US"/>
        </w:rPr>
        <w:t xml:space="preserve">chool of </w:t>
      </w:r>
      <w:r w:rsidR="006E0F72" w:rsidRPr="00E41BEC">
        <w:rPr>
          <w:bCs/>
          <w:lang w:val="en-US"/>
        </w:rPr>
        <w:t>E</w:t>
      </w:r>
      <w:r w:rsidR="006E0F72">
        <w:rPr>
          <w:bCs/>
          <w:lang w:val="en-US"/>
        </w:rPr>
        <w:t>conomics, Moscow)</w:t>
      </w:r>
    </w:p>
    <w:p w:rsidR="00D725F6" w:rsidRPr="00D725F6" w:rsidRDefault="00D725F6" w:rsidP="00D725F6">
      <w:pPr>
        <w:pStyle w:val="a4"/>
        <w:rPr>
          <w:bCs/>
          <w:i/>
          <w:lang w:val="en-US"/>
        </w:rPr>
      </w:pPr>
      <w:r w:rsidRPr="00D725F6">
        <w:rPr>
          <w:bCs/>
          <w:i/>
          <w:lang w:val="en-US"/>
        </w:rPr>
        <w:t>Investment Climate and Government Turnover in Russian Regions</w:t>
      </w:r>
    </w:p>
    <w:p w:rsidR="00D725F6" w:rsidRPr="00D725F6" w:rsidRDefault="00D725F6" w:rsidP="00D725F6">
      <w:pPr>
        <w:pStyle w:val="a4"/>
        <w:rPr>
          <w:bCs/>
          <w:lang w:val="en-US"/>
        </w:rPr>
      </w:pPr>
    </w:p>
    <w:p w:rsidR="00F80889" w:rsidRDefault="00ED5ECE" w:rsidP="00F80889">
      <w:pPr>
        <w:rPr>
          <w:u w:val="single"/>
          <w:lang w:val="en-US"/>
        </w:rPr>
      </w:pPr>
      <w:r>
        <w:rPr>
          <w:u w:val="single"/>
          <w:lang w:val="en-US"/>
        </w:rPr>
        <w:t>1</w:t>
      </w:r>
      <w:r w:rsidR="0045119D">
        <w:rPr>
          <w:u w:val="single"/>
          <w:lang w:val="en-US"/>
        </w:rPr>
        <w:t>8</w:t>
      </w:r>
      <w:r w:rsidR="00F80889" w:rsidRPr="005318EB">
        <w:rPr>
          <w:u w:val="single"/>
          <w:lang w:val="en-US"/>
        </w:rPr>
        <w:t>.</w:t>
      </w:r>
      <w:r w:rsidR="0045119D">
        <w:rPr>
          <w:u w:val="single"/>
          <w:lang w:val="en-US"/>
        </w:rPr>
        <w:t>0</w:t>
      </w:r>
      <w:r w:rsidR="00F80889" w:rsidRPr="005318EB">
        <w:rPr>
          <w:u w:val="single"/>
          <w:lang w:val="en-US"/>
        </w:rPr>
        <w:t xml:space="preserve">0 </w:t>
      </w:r>
      <w:r w:rsidR="00F80889">
        <w:rPr>
          <w:u w:val="single"/>
          <w:lang w:val="en-US"/>
        </w:rPr>
        <w:t>Closing</w:t>
      </w:r>
    </w:p>
    <w:p w:rsidR="00D725F6" w:rsidRPr="00D725F6" w:rsidRDefault="00D725F6" w:rsidP="00D725F6">
      <w:pPr>
        <w:pStyle w:val="a4"/>
        <w:rPr>
          <w:bCs/>
          <w:lang w:val="en-US"/>
        </w:rPr>
      </w:pPr>
    </w:p>
    <w:p w:rsidR="00D725F6" w:rsidRPr="00D725F6" w:rsidRDefault="00D725F6" w:rsidP="00D725F6">
      <w:pPr>
        <w:pStyle w:val="a4"/>
        <w:rPr>
          <w:bCs/>
          <w:lang w:val="en-US"/>
        </w:rPr>
      </w:pPr>
    </w:p>
    <w:p w:rsidR="00D725F6" w:rsidRPr="00D725F6" w:rsidRDefault="00D725F6" w:rsidP="00D725F6">
      <w:pPr>
        <w:pStyle w:val="a4"/>
        <w:rPr>
          <w:u w:val="single"/>
          <w:lang w:val="en-US"/>
        </w:rPr>
      </w:pPr>
    </w:p>
    <w:p w:rsidR="00E21DDA" w:rsidRDefault="00E21DDA">
      <w:pPr>
        <w:rPr>
          <w:lang w:val="en-US"/>
        </w:rPr>
      </w:pPr>
    </w:p>
    <w:p w:rsidR="00F80889" w:rsidRDefault="00F80889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F80889" w:rsidRPr="00F80889" w:rsidRDefault="00F80889" w:rsidP="00F80889">
      <w:pPr>
        <w:jc w:val="center"/>
        <w:rPr>
          <w:rStyle w:val="a3"/>
          <w:sz w:val="28"/>
          <w:szCs w:val="28"/>
          <w:u w:val="single"/>
          <w:lang w:val="en-US"/>
        </w:rPr>
      </w:pPr>
      <w:r>
        <w:rPr>
          <w:rStyle w:val="a3"/>
          <w:sz w:val="28"/>
          <w:szCs w:val="28"/>
          <w:u w:val="single"/>
          <w:lang w:val="en-US"/>
        </w:rPr>
        <w:lastRenderedPageBreak/>
        <w:t xml:space="preserve">ICSID </w:t>
      </w:r>
      <w:r w:rsidRPr="00F80889">
        <w:rPr>
          <w:rStyle w:val="a3"/>
          <w:sz w:val="28"/>
          <w:szCs w:val="28"/>
          <w:u w:val="single"/>
          <w:lang w:val="en-US"/>
        </w:rPr>
        <w:t>Conference, Pushkin, St. Petersburg</w:t>
      </w:r>
    </w:p>
    <w:p w:rsidR="00F80889" w:rsidRPr="00A9244D" w:rsidRDefault="00F80889" w:rsidP="00F80889">
      <w:pPr>
        <w:jc w:val="center"/>
        <w:rPr>
          <w:rStyle w:val="a3"/>
          <w:i/>
          <w:sz w:val="28"/>
          <w:szCs w:val="28"/>
          <w:lang w:val="en-US"/>
        </w:rPr>
      </w:pPr>
      <w:r w:rsidRPr="00394040">
        <w:rPr>
          <w:b/>
          <w:i/>
          <w:sz w:val="28"/>
          <w:szCs w:val="28"/>
          <w:lang w:val="en-US"/>
        </w:rPr>
        <w:t>Regional Heterogeneity and Incentives for Government</w:t>
      </w:r>
    </w:p>
    <w:p w:rsidR="00F80889" w:rsidRDefault="00F80889" w:rsidP="00F80889">
      <w:pPr>
        <w:jc w:val="center"/>
        <w:rPr>
          <w:rStyle w:val="a3"/>
          <w:sz w:val="28"/>
          <w:szCs w:val="28"/>
          <w:u w:val="single"/>
          <w:lang w:val="en-US"/>
        </w:rPr>
      </w:pPr>
    </w:p>
    <w:p w:rsidR="00F80889" w:rsidRDefault="00F80889" w:rsidP="00F80889">
      <w:pPr>
        <w:rPr>
          <w:rStyle w:val="a3"/>
          <w:sz w:val="28"/>
          <w:szCs w:val="28"/>
          <w:lang w:val="en-US"/>
        </w:rPr>
      </w:pPr>
      <w:r w:rsidRPr="00E21DDA">
        <w:rPr>
          <w:rStyle w:val="a3"/>
          <w:sz w:val="28"/>
          <w:szCs w:val="28"/>
          <w:lang w:val="en-US"/>
        </w:rPr>
        <w:t xml:space="preserve">May </w:t>
      </w:r>
      <w:r>
        <w:rPr>
          <w:rStyle w:val="a3"/>
          <w:sz w:val="28"/>
          <w:szCs w:val="28"/>
          <w:lang w:val="en-US"/>
        </w:rPr>
        <w:t>30</w:t>
      </w:r>
      <w:r w:rsidRPr="00E21DDA">
        <w:rPr>
          <w:rStyle w:val="a3"/>
          <w:sz w:val="28"/>
          <w:szCs w:val="28"/>
          <w:lang w:val="en-US"/>
        </w:rPr>
        <w:t>, 2014</w:t>
      </w:r>
      <w:r>
        <w:rPr>
          <w:rStyle w:val="a3"/>
          <w:sz w:val="28"/>
          <w:szCs w:val="28"/>
          <w:lang w:val="en-US"/>
        </w:rPr>
        <w:t xml:space="preserve"> (Friday)</w:t>
      </w:r>
    </w:p>
    <w:p w:rsidR="00F80889" w:rsidRDefault="00F80889">
      <w:pPr>
        <w:rPr>
          <w:lang w:val="en-US"/>
        </w:rPr>
      </w:pPr>
    </w:p>
    <w:p w:rsidR="00F80889" w:rsidRDefault="00583A4C" w:rsidP="00F80889">
      <w:pPr>
        <w:rPr>
          <w:u w:val="single"/>
          <w:lang w:val="en-US"/>
        </w:rPr>
      </w:pPr>
      <w:r>
        <w:rPr>
          <w:u w:val="single"/>
          <w:lang w:val="en-US"/>
        </w:rPr>
        <w:t>10</w:t>
      </w:r>
      <w:r w:rsidR="00F80889" w:rsidRPr="005318EB">
        <w:rPr>
          <w:u w:val="single"/>
          <w:lang w:val="en-US"/>
        </w:rPr>
        <w:t xml:space="preserve">.00 </w:t>
      </w:r>
      <w:r w:rsidR="00F80889">
        <w:rPr>
          <w:u w:val="single"/>
          <w:lang w:val="en-US"/>
        </w:rPr>
        <w:t xml:space="preserve">Session 1. </w:t>
      </w:r>
    </w:p>
    <w:p w:rsidR="00720914" w:rsidRPr="00383849" w:rsidRDefault="00EA3CCF" w:rsidP="00720914">
      <w:pPr>
        <w:ind w:left="709"/>
        <w:rPr>
          <w:i/>
          <w:lang w:val="en-US"/>
        </w:rPr>
      </w:pPr>
      <w:r w:rsidRPr="00383849">
        <w:rPr>
          <w:i/>
          <w:lang w:val="en-US"/>
        </w:rPr>
        <w:t>Chair</w:t>
      </w:r>
      <w:r w:rsidR="00720914" w:rsidRPr="00383849">
        <w:rPr>
          <w:i/>
          <w:lang w:val="en-US"/>
        </w:rPr>
        <w:t>:</w:t>
      </w:r>
      <w:r w:rsidRPr="00383849">
        <w:rPr>
          <w:i/>
          <w:lang w:val="en-US"/>
        </w:rPr>
        <w:t xml:space="preserve"> Michael Rochlitz</w:t>
      </w:r>
      <w:r w:rsidR="000A6FF5" w:rsidRPr="00383849">
        <w:rPr>
          <w:i/>
          <w:lang w:val="en-US"/>
        </w:rPr>
        <w:t xml:space="preserve"> (Higher School of Economics)</w:t>
      </w:r>
    </w:p>
    <w:p w:rsidR="00F80889" w:rsidRDefault="00F80889" w:rsidP="00F80889">
      <w:pPr>
        <w:rPr>
          <w:lang w:val="en-US"/>
        </w:rPr>
      </w:pPr>
    </w:p>
    <w:p w:rsidR="00F80889" w:rsidRPr="00F80889" w:rsidRDefault="00F80889" w:rsidP="00F80889">
      <w:pPr>
        <w:pStyle w:val="a4"/>
        <w:numPr>
          <w:ilvl w:val="0"/>
          <w:numId w:val="1"/>
        </w:numPr>
        <w:rPr>
          <w:b/>
          <w:lang w:val="en-US"/>
        </w:rPr>
      </w:pPr>
      <w:r w:rsidRPr="00F80889">
        <w:rPr>
          <w:b/>
          <w:bCs/>
          <w:lang w:val="en-US"/>
        </w:rPr>
        <w:t>Thomas Remington</w:t>
      </w:r>
      <w:r>
        <w:rPr>
          <w:lang w:val="en-US"/>
        </w:rPr>
        <w:t xml:space="preserve"> (</w:t>
      </w:r>
      <w:r w:rsidR="00046A57">
        <w:rPr>
          <w:lang w:val="en-US"/>
        </w:rPr>
        <w:t>Emory University</w:t>
      </w:r>
      <w:r w:rsidR="006E0F72">
        <w:rPr>
          <w:lang w:val="en-US"/>
        </w:rPr>
        <w:t xml:space="preserve"> and </w:t>
      </w:r>
      <w:r w:rsidR="006E0F72" w:rsidRPr="00E41BEC">
        <w:rPr>
          <w:bCs/>
          <w:lang w:val="en-US"/>
        </w:rPr>
        <w:t>H</w:t>
      </w:r>
      <w:r w:rsidR="006E0F72">
        <w:rPr>
          <w:bCs/>
          <w:lang w:val="en-US"/>
        </w:rPr>
        <w:t xml:space="preserve">igher </w:t>
      </w:r>
      <w:r w:rsidR="006E0F72" w:rsidRPr="00E41BEC">
        <w:rPr>
          <w:bCs/>
          <w:lang w:val="en-US"/>
        </w:rPr>
        <w:t>S</w:t>
      </w:r>
      <w:r w:rsidR="006E0F72">
        <w:rPr>
          <w:bCs/>
          <w:lang w:val="en-US"/>
        </w:rPr>
        <w:t xml:space="preserve">chool of </w:t>
      </w:r>
      <w:r w:rsidR="006E0F72" w:rsidRPr="00E41BEC">
        <w:rPr>
          <w:bCs/>
          <w:lang w:val="en-US"/>
        </w:rPr>
        <w:t>E</w:t>
      </w:r>
      <w:r w:rsidR="006E0F72">
        <w:rPr>
          <w:bCs/>
          <w:lang w:val="en-US"/>
        </w:rPr>
        <w:t>conomics, Moscow</w:t>
      </w:r>
      <w:r>
        <w:rPr>
          <w:lang w:val="en-US"/>
        </w:rPr>
        <w:t>)</w:t>
      </w:r>
    </w:p>
    <w:p w:rsidR="00F80889" w:rsidRPr="00F80889" w:rsidRDefault="00F80889" w:rsidP="00F80889">
      <w:pPr>
        <w:pStyle w:val="a4"/>
        <w:rPr>
          <w:bCs/>
          <w:i/>
          <w:lang w:val="en-US"/>
        </w:rPr>
      </w:pPr>
      <w:r w:rsidRPr="00F80889">
        <w:rPr>
          <w:bCs/>
          <w:i/>
          <w:lang w:val="en-US"/>
        </w:rPr>
        <w:t>Does Russia Drive a Ford? Administrative Structure and Economic Development in Russia and China</w:t>
      </w:r>
    </w:p>
    <w:p w:rsidR="00F80889" w:rsidRDefault="00F80889" w:rsidP="00F80889">
      <w:pPr>
        <w:pStyle w:val="a4"/>
        <w:rPr>
          <w:bCs/>
          <w:lang w:val="en-US"/>
        </w:rPr>
      </w:pPr>
    </w:p>
    <w:p w:rsidR="00F80889" w:rsidRDefault="00F80889" w:rsidP="00F80889">
      <w:pPr>
        <w:pStyle w:val="a4"/>
        <w:numPr>
          <w:ilvl w:val="0"/>
          <w:numId w:val="1"/>
        </w:numPr>
        <w:rPr>
          <w:bCs/>
          <w:lang w:val="en-US"/>
        </w:rPr>
      </w:pPr>
      <w:r w:rsidRPr="00F80889">
        <w:rPr>
          <w:b/>
          <w:bCs/>
          <w:lang w:val="en-US"/>
        </w:rPr>
        <w:t>James Kung</w:t>
      </w:r>
      <w:r>
        <w:rPr>
          <w:bCs/>
          <w:lang w:val="en-US"/>
        </w:rPr>
        <w:t xml:space="preserve"> (</w:t>
      </w:r>
      <w:r w:rsidRPr="00E62CC0">
        <w:rPr>
          <w:bCs/>
          <w:lang w:val="en-US"/>
        </w:rPr>
        <w:t>Hong Kong University of Science and Technology</w:t>
      </w:r>
      <w:r>
        <w:rPr>
          <w:bCs/>
          <w:lang w:val="en-US"/>
        </w:rPr>
        <w:t>)</w:t>
      </w:r>
    </w:p>
    <w:p w:rsidR="00F80889" w:rsidRPr="00466D56" w:rsidRDefault="00466D56" w:rsidP="00F80889">
      <w:pPr>
        <w:pStyle w:val="a4"/>
        <w:rPr>
          <w:bCs/>
          <w:i/>
          <w:lang w:val="en-US"/>
        </w:rPr>
      </w:pPr>
      <w:r w:rsidRPr="00466D56">
        <w:rPr>
          <w:bCs/>
          <w:i/>
          <w:lang w:val="en-US"/>
        </w:rPr>
        <w:t>Land Revenue Windfalls, Signaling, and Career Incentives of China’s Local Leaders</w:t>
      </w:r>
    </w:p>
    <w:p w:rsidR="00F80889" w:rsidRDefault="00F80889" w:rsidP="00F80889">
      <w:pPr>
        <w:pStyle w:val="a4"/>
        <w:rPr>
          <w:bCs/>
          <w:lang w:val="en-US"/>
        </w:rPr>
      </w:pPr>
    </w:p>
    <w:p w:rsidR="00F80889" w:rsidRDefault="00F80889" w:rsidP="00F80889">
      <w:pPr>
        <w:pStyle w:val="a4"/>
        <w:numPr>
          <w:ilvl w:val="0"/>
          <w:numId w:val="1"/>
        </w:numPr>
        <w:rPr>
          <w:bCs/>
          <w:lang w:val="en-US"/>
        </w:rPr>
      </w:pPr>
      <w:r w:rsidRPr="00720914">
        <w:rPr>
          <w:b/>
          <w:bCs/>
          <w:lang w:val="en-US"/>
        </w:rPr>
        <w:t xml:space="preserve">Masayuki </w:t>
      </w:r>
      <w:proofErr w:type="spellStart"/>
      <w:r w:rsidRPr="00720914">
        <w:rPr>
          <w:b/>
          <w:bCs/>
          <w:lang w:val="en-US"/>
        </w:rPr>
        <w:t>Kudamatsu</w:t>
      </w:r>
      <w:proofErr w:type="spellEnd"/>
      <w:r>
        <w:rPr>
          <w:bCs/>
          <w:lang w:val="en-US"/>
        </w:rPr>
        <w:t xml:space="preserve"> (</w:t>
      </w:r>
      <w:r w:rsidRPr="00E62CC0">
        <w:rPr>
          <w:bCs/>
          <w:lang w:val="en-US"/>
        </w:rPr>
        <w:t>Stockholm University</w:t>
      </w:r>
      <w:r w:rsidR="00EB5E2A">
        <w:rPr>
          <w:bCs/>
          <w:lang w:val="en-US"/>
        </w:rPr>
        <w:t xml:space="preserve">), </w:t>
      </w:r>
      <w:proofErr w:type="spellStart"/>
      <w:r w:rsidR="00720914" w:rsidRPr="000960AB">
        <w:rPr>
          <w:bCs/>
          <w:lang w:val="en-US"/>
        </w:rPr>
        <w:t>Ruixue</w:t>
      </w:r>
      <w:proofErr w:type="spellEnd"/>
      <w:r w:rsidR="00720914" w:rsidRPr="000960AB">
        <w:rPr>
          <w:bCs/>
          <w:lang w:val="en-US"/>
        </w:rPr>
        <w:t xml:space="preserve"> </w:t>
      </w:r>
      <w:proofErr w:type="spellStart"/>
      <w:r w:rsidR="00720914" w:rsidRPr="000960AB">
        <w:rPr>
          <w:bCs/>
          <w:lang w:val="en-US"/>
        </w:rPr>
        <w:t>Jia</w:t>
      </w:r>
      <w:proofErr w:type="spellEnd"/>
      <w:r w:rsidR="00EB5E2A">
        <w:rPr>
          <w:bCs/>
          <w:lang w:val="en-US"/>
        </w:rPr>
        <w:t>,</w:t>
      </w:r>
      <w:r w:rsidR="00720914" w:rsidRPr="000960AB">
        <w:rPr>
          <w:bCs/>
          <w:lang w:val="en-US"/>
        </w:rPr>
        <w:t xml:space="preserve"> David </w:t>
      </w:r>
      <w:proofErr w:type="spellStart"/>
      <w:r w:rsidR="00720914" w:rsidRPr="000960AB">
        <w:rPr>
          <w:bCs/>
          <w:lang w:val="en-US"/>
        </w:rPr>
        <w:t>Seim</w:t>
      </w:r>
      <w:proofErr w:type="spellEnd"/>
    </w:p>
    <w:p w:rsidR="00F80889" w:rsidRPr="00720914" w:rsidRDefault="00F80889" w:rsidP="00F80889">
      <w:pPr>
        <w:pStyle w:val="a4"/>
        <w:rPr>
          <w:bCs/>
          <w:i/>
          <w:lang w:val="en-US"/>
        </w:rPr>
      </w:pPr>
      <w:r w:rsidRPr="00720914">
        <w:rPr>
          <w:bCs/>
          <w:i/>
          <w:lang w:val="en-US"/>
        </w:rPr>
        <w:t>Political Selection in China: the Complementary Roles of Connections and Performance</w:t>
      </w:r>
    </w:p>
    <w:p w:rsidR="00F80889" w:rsidRDefault="00F80889" w:rsidP="00F80889">
      <w:pPr>
        <w:pStyle w:val="a4"/>
        <w:rPr>
          <w:bCs/>
          <w:lang w:val="en-US"/>
        </w:rPr>
      </w:pPr>
    </w:p>
    <w:p w:rsidR="00F80889" w:rsidRDefault="00F80889" w:rsidP="00F80889">
      <w:pPr>
        <w:rPr>
          <w:lang w:val="en-US"/>
        </w:rPr>
      </w:pPr>
    </w:p>
    <w:p w:rsidR="00720914" w:rsidRDefault="00720914" w:rsidP="00720914">
      <w:pPr>
        <w:rPr>
          <w:u w:val="single"/>
          <w:lang w:val="en-US"/>
        </w:rPr>
      </w:pPr>
      <w:r w:rsidRPr="005318EB">
        <w:rPr>
          <w:u w:val="single"/>
          <w:lang w:val="en-US"/>
        </w:rPr>
        <w:t>1</w:t>
      </w:r>
      <w:r>
        <w:rPr>
          <w:u w:val="single"/>
          <w:lang w:val="en-US"/>
        </w:rPr>
        <w:t>1</w:t>
      </w:r>
      <w:r w:rsidRPr="005318EB">
        <w:rPr>
          <w:u w:val="single"/>
          <w:lang w:val="en-US"/>
        </w:rPr>
        <w:t>.</w:t>
      </w:r>
      <w:r w:rsidR="006E0F72">
        <w:rPr>
          <w:u w:val="single"/>
          <w:lang w:val="en-US"/>
        </w:rPr>
        <w:t>3</w:t>
      </w:r>
      <w:r w:rsidRPr="005318EB">
        <w:rPr>
          <w:u w:val="single"/>
          <w:lang w:val="en-US"/>
        </w:rPr>
        <w:t xml:space="preserve">0 </w:t>
      </w:r>
      <w:r>
        <w:rPr>
          <w:u w:val="single"/>
          <w:lang w:val="en-US"/>
        </w:rPr>
        <w:t>Coffee break</w:t>
      </w:r>
    </w:p>
    <w:p w:rsidR="00720914" w:rsidRDefault="00720914" w:rsidP="00F80889">
      <w:pPr>
        <w:rPr>
          <w:lang w:val="en-US"/>
        </w:rPr>
      </w:pPr>
    </w:p>
    <w:p w:rsidR="00F80889" w:rsidRDefault="006E0F72" w:rsidP="00F80889">
      <w:pPr>
        <w:rPr>
          <w:u w:val="single"/>
          <w:lang w:val="en-US"/>
        </w:rPr>
      </w:pPr>
      <w:r>
        <w:rPr>
          <w:u w:val="single"/>
          <w:lang w:val="en-US"/>
        </w:rPr>
        <w:t>12</w:t>
      </w:r>
      <w:r w:rsidR="00F80889" w:rsidRPr="005318EB">
        <w:rPr>
          <w:u w:val="single"/>
          <w:lang w:val="en-US"/>
        </w:rPr>
        <w:t>.</w:t>
      </w:r>
      <w:r>
        <w:rPr>
          <w:u w:val="single"/>
          <w:lang w:val="en-US"/>
        </w:rPr>
        <w:t>0</w:t>
      </w:r>
      <w:r w:rsidR="00F80889" w:rsidRPr="005318EB">
        <w:rPr>
          <w:u w:val="single"/>
          <w:lang w:val="en-US"/>
        </w:rPr>
        <w:t xml:space="preserve">0 </w:t>
      </w:r>
      <w:r w:rsidR="00720914">
        <w:rPr>
          <w:u w:val="single"/>
          <w:lang w:val="en-US"/>
        </w:rPr>
        <w:t xml:space="preserve">Round Table </w:t>
      </w:r>
    </w:p>
    <w:p w:rsidR="00F80889" w:rsidRDefault="00F80889" w:rsidP="00F80889">
      <w:pPr>
        <w:rPr>
          <w:u w:val="single"/>
          <w:lang w:val="en-US"/>
        </w:rPr>
      </w:pPr>
    </w:p>
    <w:p w:rsidR="00662A86" w:rsidRDefault="00662A86" w:rsidP="00662A86">
      <w:pPr>
        <w:ind w:firstLine="709"/>
        <w:rPr>
          <w:bCs/>
          <w:lang w:val="en-US"/>
        </w:rPr>
      </w:pPr>
      <w:r>
        <w:rPr>
          <w:u w:val="single"/>
          <w:lang w:val="en-US"/>
        </w:rPr>
        <w:t>Moderator</w:t>
      </w:r>
      <w:r w:rsidRPr="00662A86">
        <w:rPr>
          <w:lang w:val="en-US"/>
        </w:rPr>
        <w:t xml:space="preserve">: </w:t>
      </w:r>
      <w:r w:rsidR="00EA3CCF">
        <w:rPr>
          <w:lang w:val="en-US"/>
        </w:rPr>
        <w:t xml:space="preserve">     </w:t>
      </w:r>
      <w:r w:rsidR="00EA3CCF" w:rsidRPr="006E0F72">
        <w:rPr>
          <w:b/>
          <w:i/>
          <w:lang w:val="en-US"/>
        </w:rPr>
        <w:t xml:space="preserve">Daniel </w:t>
      </w:r>
      <w:proofErr w:type="spellStart"/>
      <w:r w:rsidR="00EA3CCF" w:rsidRPr="006E0F72">
        <w:rPr>
          <w:b/>
          <w:i/>
          <w:lang w:val="en-US"/>
        </w:rPr>
        <w:t>Treisman</w:t>
      </w:r>
      <w:proofErr w:type="spellEnd"/>
      <w:r w:rsidRPr="006E0F72">
        <w:rPr>
          <w:i/>
          <w:lang w:val="en-US"/>
        </w:rPr>
        <w:t xml:space="preserve"> (</w:t>
      </w:r>
      <w:r w:rsidR="006E0F72" w:rsidRPr="006E0F72">
        <w:rPr>
          <w:i/>
          <w:lang w:val="en-US"/>
        </w:rPr>
        <w:t>University of California, Los Angeles</w:t>
      </w:r>
      <w:r w:rsidRPr="006E0F72">
        <w:rPr>
          <w:i/>
          <w:lang w:val="en-US"/>
        </w:rPr>
        <w:t>)</w:t>
      </w:r>
    </w:p>
    <w:p w:rsidR="00662A86" w:rsidRPr="00662A86" w:rsidRDefault="00662A86" w:rsidP="00662A86">
      <w:pPr>
        <w:ind w:firstLine="709"/>
        <w:rPr>
          <w:lang w:val="en-US"/>
        </w:rPr>
      </w:pPr>
    </w:p>
    <w:p w:rsidR="00086BCD" w:rsidRDefault="00086BCD" w:rsidP="00086BCD">
      <w:pPr>
        <w:ind w:firstLine="709"/>
        <w:rPr>
          <w:bCs/>
          <w:lang w:val="en-US"/>
        </w:rPr>
      </w:pPr>
      <w:r>
        <w:rPr>
          <w:u w:val="single"/>
          <w:lang w:val="en-US"/>
        </w:rPr>
        <w:t xml:space="preserve">Experts: </w:t>
      </w:r>
      <w:r w:rsidRPr="00086BCD">
        <w:rPr>
          <w:lang w:val="en-US"/>
        </w:rPr>
        <w:tab/>
      </w:r>
      <w:r w:rsidRPr="006E0F72">
        <w:rPr>
          <w:b/>
          <w:bCs/>
          <w:lang w:val="en-US"/>
        </w:rPr>
        <w:t>James Kung</w:t>
      </w:r>
      <w:r w:rsidR="00D60BFE">
        <w:rPr>
          <w:bCs/>
          <w:lang w:val="en-US"/>
        </w:rPr>
        <w:t xml:space="preserve"> (</w:t>
      </w:r>
      <w:r w:rsidR="00D60BFE" w:rsidRPr="00E62CC0">
        <w:rPr>
          <w:bCs/>
          <w:lang w:val="en-US"/>
        </w:rPr>
        <w:t>Hong Kong University of Science and Technology</w:t>
      </w:r>
      <w:r w:rsidR="00D60BFE">
        <w:rPr>
          <w:bCs/>
          <w:lang w:val="en-US"/>
        </w:rPr>
        <w:t>)</w:t>
      </w:r>
    </w:p>
    <w:p w:rsidR="00086BCD" w:rsidRDefault="00086BCD" w:rsidP="00086BCD">
      <w:pPr>
        <w:ind w:firstLine="709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6E0F72">
        <w:rPr>
          <w:b/>
          <w:bCs/>
          <w:lang w:val="en-US"/>
        </w:rPr>
        <w:t xml:space="preserve">Masayuki </w:t>
      </w:r>
      <w:proofErr w:type="spellStart"/>
      <w:r w:rsidRPr="006E0F72">
        <w:rPr>
          <w:b/>
          <w:bCs/>
          <w:lang w:val="en-US"/>
        </w:rPr>
        <w:t>Kudamatsu</w:t>
      </w:r>
      <w:proofErr w:type="spellEnd"/>
      <w:r w:rsidR="00D60BFE">
        <w:rPr>
          <w:bCs/>
          <w:lang w:val="en-US"/>
        </w:rPr>
        <w:t xml:space="preserve"> (</w:t>
      </w:r>
      <w:r w:rsidR="00D60BFE" w:rsidRPr="00E62CC0">
        <w:rPr>
          <w:bCs/>
          <w:lang w:val="en-US"/>
        </w:rPr>
        <w:t>Stockholm University</w:t>
      </w:r>
      <w:r w:rsidR="00D60BFE">
        <w:rPr>
          <w:bCs/>
          <w:lang w:val="en-US"/>
        </w:rPr>
        <w:t>)</w:t>
      </w:r>
    </w:p>
    <w:p w:rsidR="00086BCD" w:rsidRPr="00D60BFE" w:rsidRDefault="00086BCD" w:rsidP="00086BCD">
      <w:pPr>
        <w:ind w:firstLine="709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6E0F72">
        <w:rPr>
          <w:b/>
          <w:bCs/>
          <w:lang w:val="en-US"/>
        </w:rPr>
        <w:t>Joseph Fan</w:t>
      </w:r>
      <w:r w:rsidR="00D60BFE">
        <w:rPr>
          <w:bCs/>
          <w:lang w:val="en-US"/>
        </w:rPr>
        <w:t xml:space="preserve"> (</w:t>
      </w:r>
      <w:r w:rsidR="00D60BFE" w:rsidRPr="00E62CC0">
        <w:rPr>
          <w:bCs/>
          <w:lang w:val="en-US"/>
        </w:rPr>
        <w:t>Hong Kong University of Science and Technology</w:t>
      </w:r>
      <w:r w:rsidR="00D60BFE" w:rsidRPr="00D60BFE">
        <w:rPr>
          <w:bCs/>
          <w:lang w:val="en-US"/>
        </w:rPr>
        <w:t>)</w:t>
      </w:r>
    </w:p>
    <w:p w:rsidR="00086BCD" w:rsidRPr="00383849" w:rsidRDefault="00086BCD" w:rsidP="00086BCD">
      <w:pPr>
        <w:ind w:firstLine="709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="00662A86" w:rsidRPr="006E0F72">
        <w:rPr>
          <w:b/>
          <w:bCs/>
          <w:lang w:val="en-US"/>
        </w:rPr>
        <w:t xml:space="preserve">Martin </w:t>
      </w:r>
      <w:proofErr w:type="spellStart"/>
      <w:r w:rsidR="00662A86" w:rsidRPr="006E0F72">
        <w:rPr>
          <w:b/>
          <w:bCs/>
          <w:lang w:val="en-US"/>
        </w:rPr>
        <w:t>Dimitrov</w:t>
      </w:r>
      <w:proofErr w:type="spellEnd"/>
      <w:r w:rsidR="00662A86" w:rsidRPr="00383849">
        <w:rPr>
          <w:bCs/>
          <w:lang w:val="en-US"/>
        </w:rPr>
        <w:t xml:space="preserve"> </w:t>
      </w:r>
      <w:r w:rsidR="00D60BFE" w:rsidRPr="00383849">
        <w:rPr>
          <w:bCs/>
          <w:lang w:val="en-US"/>
        </w:rPr>
        <w:t>(</w:t>
      </w:r>
      <w:r w:rsidR="00D60BFE" w:rsidRPr="00E62CC0">
        <w:rPr>
          <w:bCs/>
          <w:lang w:val="en-US"/>
        </w:rPr>
        <w:t>Tulane University</w:t>
      </w:r>
      <w:r w:rsidR="00D60BFE" w:rsidRPr="00383849">
        <w:rPr>
          <w:bCs/>
          <w:lang w:val="en-US"/>
        </w:rPr>
        <w:t>)</w:t>
      </w:r>
    </w:p>
    <w:p w:rsidR="00086BCD" w:rsidRDefault="00086BCD" w:rsidP="00086BCD">
      <w:pPr>
        <w:ind w:firstLine="709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6E0F72">
        <w:rPr>
          <w:b/>
          <w:bCs/>
          <w:lang w:val="en-US"/>
        </w:rPr>
        <w:t>Pierre Landry</w:t>
      </w:r>
      <w:r w:rsidR="00D60BFE">
        <w:rPr>
          <w:bCs/>
          <w:lang w:val="en-US"/>
        </w:rPr>
        <w:t xml:space="preserve"> (</w:t>
      </w:r>
      <w:r w:rsidR="00D60BFE" w:rsidRPr="00D60BFE">
        <w:rPr>
          <w:bCs/>
          <w:lang w:val="en-US"/>
        </w:rPr>
        <w:t xml:space="preserve">University of </w:t>
      </w:r>
      <w:proofErr w:type="spellStart"/>
      <w:r w:rsidR="00D60BFE" w:rsidRPr="00D60BFE">
        <w:rPr>
          <w:bCs/>
          <w:lang w:val="en-US"/>
        </w:rPr>
        <w:t>Pittsbourgh</w:t>
      </w:r>
      <w:proofErr w:type="spellEnd"/>
      <w:r w:rsidR="00D60BFE" w:rsidRPr="00D60BFE">
        <w:rPr>
          <w:bCs/>
          <w:lang w:val="en-US"/>
        </w:rPr>
        <w:t>)</w:t>
      </w:r>
    </w:p>
    <w:p w:rsidR="00086BCD" w:rsidRPr="00D60BFE" w:rsidRDefault="00086BCD" w:rsidP="00086BCD">
      <w:pPr>
        <w:ind w:firstLine="709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6E0F72">
        <w:rPr>
          <w:b/>
          <w:bCs/>
          <w:lang w:val="en-US"/>
        </w:rPr>
        <w:t>Andre</w:t>
      </w:r>
      <w:r w:rsidR="00EB5E2A" w:rsidRPr="006E0F72">
        <w:rPr>
          <w:b/>
          <w:bCs/>
          <w:lang w:val="en-US"/>
        </w:rPr>
        <w:t>i</w:t>
      </w:r>
      <w:r w:rsidRPr="006E0F72">
        <w:rPr>
          <w:b/>
          <w:bCs/>
          <w:lang w:val="en-US"/>
        </w:rPr>
        <w:t xml:space="preserve"> Yakovlev</w:t>
      </w:r>
      <w:r w:rsidR="00D60BFE" w:rsidRPr="00D60BFE">
        <w:rPr>
          <w:bCs/>
          <w:lang w:val="en-US"/>
        </w:rPr>
        <w:t xml:space="preserve"> (</w:t>
      </w:r>
      <w:r w:rsidR="00D60BFE" w:rsidRPr="00E41BEC">
        <w:rPr>
          <w:bCs/>
          <w:lang w:val="en-US"/>
        </w:rPr>
        <w:t>H</w:t>
      </w:r>
      <w:r w:rsidR="00D60BFE">
        <w:rPr>
          <w:bCs/>
          <w:lang w:val="en-US"/>
        </w:rPr>
        <w:t xml:space="preserve">igher </w:t>
      </w:r>
      <w:r w:rsidR="00D60BFE" w:rsidRPr="00E41BEC">
        <w:rPr>
          <w:bCs/>
          <w:lang w:val="en-US"/>
        </w:rPr>
        <w:t>S</w:t>
      </w:r>
      <w:r w:rsidR="00D60BFE">
        <w:rPr>
          <w:bCs/>
          <w:lang w:val="en-US"/>
        </w:rPr>
        <w:t xml:space="preserve">chool of </w:t>
      </w:r>
      <w:r w:rsidR="00D60BFE" w:rsidRPr="00E41BEC">
        <w:rPr>
          <w:bCs/>
          <w:lang w:val="en-US"/>
        </w:rPr>
        <w:t>E</w:t>
      </w:r>
      <w:r w:rsidR="00D60BFE">
        <w:rPr>
          <w:bCs/>
          <w:lang w:val="en-US"/>
        </w:rPr>
        <w:t>conomics</w:t>
      </w:r>
      <w:r w:rsidR="006E0F72">
        <w:rPr>
          <w:bCs/>
          <w:lang w:val="en-US"/>
        </w:rPr>
        <w:t>, Moscow</w:t>
      </w:r>
      <w:r w:rsidR="00D60BFE" w:rsidRPr="00D60BFE">
        <w:rPr>
          <w:bCs/>
          <w:lang w:val="en-US"/>
        </w:rPr>
        <w:t>)</w:t>
      </w:r>
    </w:p>
    <w:p w:rsidR="00086BCD" w:rsidRDefault="00086BCD" w:rsidP="006E0F72">
      <w:pPr>
        <w:ind w:left="709"/>
        <w:rPr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6E0F72">
        <w:rPr>
          <w:b/>
          <w:bCs/>
          <w:lang w:val="en-US"/>
        </w:rPr>
        <w:t>Thomas Remington</w:t>
      </w:r>
      <w:r w:rsidR="00D60BFE" w:rsidRPr="006E0F72">
        <w:rPr>
          <w:bCs/>
          <w:lang w:val="en-US"/>
        </w:rPr>
        <w:t xml:space="preserve"> (</w:t>
      </w:r>
      <w:r w:rsidR="00D60BFE">
        <w:rPr>
          <w:bCs/>
          <w:lang w:val="en-US"/>
        </w:rPr>
        <w:t>Emory University</w:t>
      </w:r>
      <w:r w:rsidR="006E0F72">
        <w:rPr>
          <w:bCs/>
          <w:lang w:val="en-US"/>
        </w:rPr>
        <w:t xml:space="preserve"> and </w:t>
      </w:r>
      <w:r w:rsidR="006E0F72" w:rsidRPr="00E41BEC">
        <w:rPr>
          <w:bCs/>
          <w:lang w:val="en-US"/>
        </w:rPr>
        <w:t>H</w:t>
      </w:r>
      <w:r w:rsidR="006E0F72">
        <w:rPr>
          <w:bCs/>
          <w:lang w:val="en-US"/>
        </w:rPr>
        <w:t xml:space="preserve">igher </w:t>
      </w:r>
      <w:r w:rsidR="006E0F72" w:rsidRPr="00E41BEC">
        <w:rPr>
          <w:bCs/>
          <w:lang w:val="en-US"/>
        </w:rPr>
        <w:t>S</w:t>
      </w:r>
      <w:r w:rsidR="006E0F72">
        <w:rPr>
          <w:bCs/>
          <w:lang w:val="en-US"/>
        </w:rPr>
        <w:t xml:space="preserve">chool of </w:t>
      </w:r>
      <w:r w:rsidR="006E0F72" w:rsidRPr="00E41BEC">
        <w:rPr>
          <w:bCs/>
          <w:lang w:val="en-US"/>
        </w:rPr>
        <w:t>E</w:t>
      </w:r>
      <w:r w:rsidR="006E0F72">
        <w:rPr>
          <w:bCs/>
          <w:lang w:val="en-US"/>
        </w:rPr>
        <w:t>conomics</w:t>
      </w:r>
      <w:r w:rsidR="006E0F72">
        <w:rPr>
          <w:lang w:val="en-US"/>
        </w:rPr>
        <w:t>)</w:t>
      </w:r>
    </w:p>
    <w:p w:rsidR="00583A4C" w:rsidRDefault="00583A4C" w:rsidP="006E0F72">
      <w:pPr>
        <w:ind w:left="709"/>
        <w:rPr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537D2B">
        <w:rPr>
          <w:b/>
          <w:bCs/>
          <w:lang w:val="en-US"/>
        </w:rPr>
        <w:t xml:space="preserve">Leonid Polishchuk </w:t>
      </w:r>
      <w:r w:rsidRPr="00583A4C">
        <w:rPr>
          <w:bCs/>
          <w:lang w:val="en-US"/>
        </w:rPr>
        <w:t>(</w:t>
      </w:r>
      <w:r w:rsidRPr="00E41BEC">
        <w:rPr>
          <w:bCs/>
          <w:lang w:val="en-US"/>
        </w:rPr>
        <w:t>H</w:t>
      </w:r>
      <w:r>
        <w:rPr>
          <w:bCs/>
          <w:lang w:val="en-US"/>
        </w:rPr>
        <w:t xml:space="preserve">igher </w:t>
      </w:r>
      <w:r w:rsidRPr="00E41BEC">
        <w:rPr>
          <w:bCs/>
          <w:lang w:val="en-US"/>
        </w:rPr>
        <w:t>S</w:t>
      </w:r>
      <w:r>
        <w:rPr>
          <w:bCs/>
          <w:lang w:val="en-US"/>
        </w:rPr>
        <w:t xml:space="preserve">chool of </w:t>
      </w:r>
      <w:r w:rsidRPr="00E41BEC">
        <w:rPr>
          <w:bCs/>
          <w:lang w:val="en-US"/>
        </w:rPr>
        <w:t>E</w:t>
      </w:r>
      <w:r>
        <w:rPr>
          <w:bCs/>
          <w:lang w:val="en-US"/>
        </w:rPr>
        <w:t>conomics, Moscow)</w:t>
      </w:r>
    </w:p>
    <w:p w:rsidR="00583A4C" w:rsidRPr="00583A4C" w:rsidRDefault="00583A4C" w:rsidP="006E0F72">
      <w:pPr>
        <w:ind w:left="709"/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Alexander </w:t>
      </w:r>
      <w:proofErr w:type="spellStart"/>
      <w:r>
        <w:rPr>
          <w:b/>
          <w:bCs/>
          <w:lang w:val="en-US"/>
        </w:rPr>
        <w:t>Libman</w:t>
      </w:r>
      <w:proofErr w:type="spellEnd"/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(</w:t>
      </w:r>
      <w:r w:rsidRPr="00BC7D08">
        <w:rPr>
          <w:lang w:val="en-US"/>
        </w:rPr>
        <w:t>Frankfurt School of Finance &amp; Management</w:t>
      </w:r>
      <w:r>
        <w:rPr>
          <w:lang w:val="en-US"/>
        </w:rPr>
        <w:t>)</w:t>
      </w:r>
    </w:p>
    <w:p w:rsidR="00086BCD" w:rsidRDefault="00086BCD" w:rsidP="00086BCD">
      <w:pPr>
        <w:ind w:firstLine="709"/>
        <w:rPr>
          <w:u w:val="single"/>
          <w:lang w:val="en-US"/>
        </w:rPr>
      </w:pPr>
    </w:p>
    <w:p w:rsidR="00086BCD" w:rsidRPr="00086BCD" w:rsidRDefault="00086BCD" w:rsidP="00086BCD">
      <w:pPr>
        <w:ind w:firstLine="709"/>
        <w:rPr>
          <w:u w:val="single"/>
          <w:lang w:val="en-US"/>
        </w:rPr>
      </w:pPr>
      <w:r w:rsidRPr="00086BCD">
        <w:rPr>
          <w:u w:val="single"/>
          <w:lang w:val="en-US"/>
        </w:rPr>
        <w:t>Topics</w:t>
      </w:r>
    </w:p>
    <w:p w:rsidR="00046A57" w:rsidRDefault="00046A57" w:rsidP="00086BCD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Does it make sense to compare regional policy regimes in Russia and China?</w:t>
      </w:r>
    </w:p>
    <w:p w:rsidR="00046A57" w:rsidRDefault="00046A57" w:rsidP="00086BCD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does the comparative study of political economy regimes in both countries stand today?</w:t>
      </w:r>
    </w:p>
    <w:p w:rsidR="00046A57" w:rsidRDefault="00046A57" w:rsidP="00086BCD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Common problems faced by regional stat</w:t>
      </w:r>
      <w:r w:rsidR="00665355">
        <w:rPr>
          <w:lang w:val="en-US"/>
        </w:rPr>
        <w:t>e officials in Russia and China</w:t>
      </w:r>
    </w:p>
    <w:p w:rsidR="00046A57" w:rsidRDefault="00046A57" w:rsidP="00086BCD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effect of incentive regimes on economic performance in both countries?</w:t>
      </w:r>
    </w:p>
    <w:p w:rsidR="00086BCD" w:rsidRPr="00046A57" w:rsidRDefault="00046A57" w:rsidP="00086BCD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Do different supervision and monitoring systems have an impact on incentives and outcomes?</w:t>
      </w:r>
    </w:p>
    <w:p w:rsidR="00086BCD" w:rsidRPr="00046A57" w:rsidRDefault="00046A57" w:rsidP="00086BCD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>In a comparative perspective, what might be further interesting questions to study?</w:t>
      </w:r>
    </w:p>
    <w:p w:rsidR="00F80889" w:rsidRPr="00046A57" w:rsidRDefault="00F80889" w:rsidP="00046A57">
      <w:pPr>
        <w:ind w:left="360"/>
        <w:rPr>
          <w:lang w:val="en-US"/>
        </w:rPr>
      </w:pPr>
    </w:p>
    <w:p w:rsidR="00F80889" w:rsidRPr="00086BCD" w:rsidRDefault="00F80889">
      <w:pPr>
        <w:rPr>
          <w:lang w:val="en-US"/>
        </w:rPr>
      </w:pPr>
    </w:p>
    <w:p w:rsidR="00EB5E2A" w:rsidRDefault="00EB5E2A" w:rsidP="00EB5E2A">
      <w:pPr>
        <w:rPr>
          <w:u w:val="single"/>
          <w:lang w:val="en-US"/>
        </w:rPr>
      </w:pPr>
      <w:r>
        <w:rPr>
          <w:u w:val="single"/>
          <w:lang w:val="en-US"/>
        </w:rPr>
        <w:t>13.30 Lunch</w:t>
      </w:r>
    </w:p>
    <w:p w:rsidR="00090B9E" w:rsidRDefault="00090B9E" w:rsidP="00EB5E2A">
      <w:pPr>
        <w:rPr>
          <w:u w:val="single"/>
          <w:lang w:val="en-US"/>
        </w:rPr>
      </w:pPr>
    </w:p>
    <w:p w:rsidR="00090B9E" w:rsidRDefault="00090B9E" w:rsidP="00EB5E2A">
      <w:pPr>
        <w:rPr>
          <w:u w:val="single"/>
          <w:lang w:val="en-US"/>
        </w:rPr>
      </w:pPr>
    </w:p>
    <w:p w:rsidR="00090B9E" w:rsidRDefault="00090B9E" w:rsidP="00EB5E2A">
      <w:pPr>
        <w:rPr>
          <w:u w:val="single"/>
          <w:lang w:val="en-US"/>
        </w:rPr>
      </w:pPr>
    </w:p>
    <w:p w:rsidR="00583A4C" w:rsidRDefault="00583A4C" w:rsidP="00EB5E2A">
      <w:pPr>
        <w:rPr>
          <w:u w:val="single"/>
          <w:lang w:val="en-US"/>
        </w:rPr>
      </w:pPr>
    </w:p>
    <w:p w:rsidR="00090B9E" w:rsidRDefault="00090B9E" w:rsidP="00EB5E2A">
      <w:pPr>
        <w:rPr>
          <w:u w:val="single"/>
          <w:lang w:val="en-US"/>
        </w:rPr>
      </w:pPr>
    </w:p>
    <w:p w:rsidR="00EB5E2A" w:rsidRDefault="00EB5E2A" w:rsidP="00EB5E2A">
      <w:pPr>
        <w:rPr>
          <w:u w:val="single"/>
          <w:lang w:val="en-US"/>
        </w:rPr>
      </w:pPr>
    </w:p>
    <w:p w:rsidR="00EB5E2A" w:rsidRDefault="00EB5E2A" w:rsidP="00EB5E2A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15</w:t>
      </w:r>
      <w:r w:rsidRPr="005318EB">
        <w:rPr>
          <w:u w:val="single"/>
          <w:lang w:val="en-US"/>
        </w:rPr>
        <w:t xml:space="preserve">.00 </w:t>
      </w:r>
      <w:r>
        <w:rPr>
          <w:u w:val="single"/>
          <w:lang w:val="en-US"/>
        </w:rPr>
        <w:t xml:space="preserve">Session 2. </w:t>
      </w:r>
    </w:p>
    <w:p w:rsidR="00EB5E2A" w:rsidRPr="006E0F72" w:rsidRDefault="00046A57" w:rsidP="00EB5E2A">
      <w:pPr>
        <w:ind w:left="709"/>
        <w:rPr>
          <w:i/>
          <w:lang w:val="en-US"/>
        </w:rPr>
      </w:pPr>
      <w:r w:rsidRPr="00383849">
        <w:rPr>
          <w:i/>
          <w:lang w:val="en-US"/>
        </w:rPr>
        <w:t>Chair</w:t>
      </w:r>
      <w:r w:rsidR="00EB5E2A" w:rsidRPr="00383849">
        <w:rPr>
          <w:i/>
          <w:lang w:val="en-US"/>
        </w:rPr>
        <w:t>:</w:t>
      </w:r>
      <w:r w:rsidR="00EA3CCF" w:rsidRPr="00383849">
        <w:rPr>
          <w:i/>
          <w:lang w:val="en-US"/>
        </w:rPr>
        <w:t xml:space="preserve"> William Pyle</w:t>
      </w:r>
      <w:r w:rsidR="000A6FF5" w:rsidRPr="00383849">
        <w:rPr>
          <w:i/>
          <w:lang w:val="en-US"/>
        </w:rPr>
        <w:t xml:space="preserve"> (Middlebury </w:t>
      </w:r>
      <w:r w:rsidR="000A6FF5" w:rsidRPr="006E0F72">
        <w:rPr>
          <w:i/>
          <w:lang w:val="en-US"/>
        </w:rPr>
        <w:t>College</w:t>
      </w:r>
      <w:r w:rsidR="006E0F72" w:rsidRPr="006E0F72">
        <w:rPr>
          <w:i/>
          <w:lang w:val="en-US"/>
        </w:rPr>
        <w:t xml:space="preserve"> and </w:t>
      </w:r>
      <w:r w:rsidR="006E0F72" w:rsidRPr="006E0F72">
        <w:rPr>
          <w:bCs/>
          <w:i/>
          <w:lang w:val="en-US"/>
        </w:rPr>
        <w:t>Higher School of Economics, Moscow</w:t>
      </w:r>
      <w:r w:rsidR="000A6FF5" w:rsidRPr="006E0F72">
        <w:rPr>
          <w:i/>
          <w:lang w:val="en-US"/>
        </w:rPr>
        <w:t>)</w:t>
      </w:r>
      <w:r w:rsidR="00EA3CCF" w:rsidRPr="006E0F72">
        <w:rPr>
          <w:b/>
          <w:i/>
          <w:lang w:val="en-US"/>
        </w:rPr>
        <w:t xml:space="preserve"> </w:t>
      </w:r>
    </w:p>
    <w:p w:rsidR="00F80889" w:rsidRDefault="00F80889">
      <w:pPr>
        <w:rPr>
          <w:lang w:val="en-US"/>
        </w:rPr>
      </w:pPr>
    </w:p>
    <w:p w:rsidR="00EB5E2A" w:rsidRDefault="00662A86" w:rsidP="00EB5E2A">
      <w:pPr>
        <w:pStyle w:val="a4"/>
        <w:numPr>
          <w:ilvl w:val="0"/>
          <w:numId w:val="3"/>
        </w:numPr>
        <w:rPr>
          <w:bCs/>
          <w:lang w:val="en-US"/>
        </w:rPr>
      </w:pPr>
      <w:r w:rsidRPr="00662A86">
        <w:rPr>
          <w:b/>
          <w:bCs/>
          <w:lang w:val="en-US"/>
        </w:rPr>
        <w:t>Joseph Fan</w:t>
      </w:r>
      <w:r>
        <w:rPr>
          <w:bCs/>
          <w:lang w:val="en-US"/>
        </w:rPr>
        <w:t xml:space="preserve"> (</w:t>
      </w:r>
      <w:r w:rsidRPr="00E62CC0">
        <w:rPr>
          <w:bCs/>
          <w:lang w:val="en-US"/>
        </w:rPr>
        <w:t>Hong Kong University of Science and Technology</w:t>
      </w:r>
      <w:r>
        <w:rPr>
          <w:bCs/>
          <w:lang w:val="en-US"/>
        </w:rPr>
        <w:t>)</w:t>
      </w:r>
    </w:p>
    <w:p w:rsidR="00EB5E2A" w:rsidRPr="00662A86" w:rsidRDefault="00662A86" w:rsidP="00EB5E2A">
      <w:pPr>
        <w:pStyle w:val="a4"/>
        <w:rPr>
          <w:bCs/>
          <w:i/>
          <w:lang w:val="en-US"/>
        </w:rPr>
      </w:pPr>
      <w:r w:rsidRPr="00662A86">
        <w:rPr>
          <w:bCs/>
          <w:i/>
          <w:lang w:val="en-US"/>
        </w:rPr>
        <w:t xml:space="preserve">Relationship Networks and Earnings </w:t>
      </w:r>
      <w:proofErr w:type="spellStart"/>
      <w:r w:rsidRPr="00662A86">
        <w:rPr>
          <w:bCs/>
          <w:i/>
          <w:lang w:val="en-US"/>
        </w:rPr>
        <w:t>Informativeness</w:t>
      </w:r>
      <w:proofErr w:type="spellEnd"/>
      <w:r w:rsidRPr="00662A86">
        <w:rPr>
          <w:bCs/>
          <w:i/>
          <w:lang w:val="en-US"/>
        </w:rPr>
        <w:t>: Evidence from Corruption Cases</w:t>
      </w:r>
    </w:p>
    <w:p w:rsidR="00EB5E2A" w:rsidRDefault="00EB5E2A" w:rsidP="00EB5E2A">
      <w:pPr>
        <w:pStyle w:val="a4"/>
        <w:rPr>
          <w:bCs/>
          <w:lang w:val="en-US"/>
        </w:rPr>
      </w:pPr>
    </w:p>
    <w:p w:rsidR="00EB5E2A" w:rsidRDefault="00662A86" w:rsidP="00662A86">
      <w:pPr>
        <w:pStyle w:val="a4"/>
        <w:numPr>
          <w:ilvl w:val="0"/>
          <w:numId w:val="3"/>
        </w:numPr>
        <w:rPr>
          <w:bCs/>
          <w:lang w:val="en-US"/>
        </w:rPr>
      </w:pPr>
      <w:r w:rsidRPr="00662A86">
        <w:rPr>
          <w:b/>
          <w:bCs/>
          <w:lang w:val="en-US"/>
        </w:rPr>
        <w:t xml:space="preserve">Martin </w:t>
      </w:r>
      <w:proofErr w:type="spellStart"/>
      <w:r w:rsidRPr="00662A86">
        <w:rPr>
          <w:b/>
          <w:bCs/>
          <w:lang w:val="en-US"/>
        </w:rPr>
        <w:t>Dimitrov</w:t>
      </w:r>
      <w:proofErr w:type="spellEnd"/>
      <w:r>
        <w:rPr>
          <w:bCs/>
          <w:lang w:val="en-US"/>
        </w:rPr>
        <w:t xml:space="preserve"> (</w:t>
      </w:r>
      <w:r w:rsidRPr="00E62CC0">
        <w:rPr>
          <w:bCs/>
          <w:lang w:val="en-US"/>
        </w:rPr>
        <w:t>Tulane University</w:t>
      </w:r>
      <w:r>
        <w:rPr>
          <w:bCs/>
          <w:lang w:val="en-US"/>
        </w:rPr>
        <w:t>)</w:t>
      </w:r>
    </w:p>
    <w:p w:rsidR="00EB5E2A" w:rsidRPr="00125A17" w:rsidRDefault="00125A17" w:rsidP="00EB5E2A">
      <w:pPr>
        <w:pStyle w:val="a4"/>
        <w:rPr>
          <w:bCs/>
          <w:i/>
          <w:lang w:val="en-US"/>
        </w:rPr>
      </w:pPr>
      <w:r w:rsidRPr="00125A17">
        <w:rPr>
          <w:bCs/>
          <w:i/>
          <w:lang w:val="en-US"/>
        </w:rPr>
        <w:t>Creating a Norm of Property Rights Protection under Weak Rule of Law: The Rise of Specialized Intellectual Property Rights (IPR) Courts in China</w:t>
      </w:r>
    </w:p>
    <w:p w:rsidR="00125A17" w:rsidRDefault="00125A17" w:rsidP="00EB5E2A">
      <w:pPr>
        <w:pStyle w:val="a4"/>
        <w:rPr>
          <w:bCs/>
          <w:lang w:val="en-US"/>
        </w:rPr>
      </w:pPr>
    </w:p>
    <w:p w:rsidR="00583A4C" w:rsidRPr="00583A4C" w:rsidRDefault="00583A4C" w:rsidP="00583A4C">
      <w:pPr>
        <w:pStyle w:val="a4"/>
        <w:numPr>
          <w:ilvl w:val="0"/>
          <w:numId w:val="1"/>
        </w:numPr>
        <w:rPr>
          <w:bCs/>
          <w:lang w:val="en-US"/>
        </w:rPr>
      </w:pPr>
      <w:proofErr w:type="spellStart"/>
      <w:r w:rsidRPr="00662A86">
        <w:rPr>
          <w:b/>
          <w:bCs/>
          <w:lang w:val="en-US"/>
        </w:rPr>
        <w:t>Ora</w:t>
      </w:r>
      <w:proofErr w:type="spellEnd"/>
      <w:r w:rsidRPr="00662A86">
        <w:rPr>
          <w:b/>
          <w:bCs/>
          <w:lang w:val="en-US"/>
        </w:rPr>
        <w:t xml:space="preserve"> John Reuter</w:t>
      </w:r>
      <w:r w:rsidRPr="00720914">
        <w:rPr>
          <w:b/>
          <w:bCs/>
          <w:lang w:val="en-US"/>
        </w:rPr>
        <w:t xml:space="preserve"> </w:t>
      </w:r>
      <w:r>
        <w:rPr>
          <w:bCs/>
          <w:lang w:val="en-US"/>
        </w:rPr>
        <w:t>(</w:t>
      </w:r>
      <w:r w:rsidRPr="006E0F72">
        <w:rPr>
          <w:lang w:val="en-US"/>
        </w:rPr>
        <w:t xml:space="preserve">University of Wisconsin and </w:t>
      </w:r>
      <w:r w:rsidRPr="006E0F72">
        <w:rPr>
          <w:bCs/>
          <w:lang w:val="en-US"/>
        </w:rPr>
        <w:t>Higher</w:t>
      </w:r>
      <w:r>
        <w:rPr>
          <w:bCs/>
          <w:lang w:val="en-US"/>
        </w:rPr>
        <w:t xml:space="preserve"> </w:t>
      </w:r>
      <w:r w:rsidRPr="00E41BEC">
        <w:rPr>
          <w:bCs/>
          <w:lang w:val="en-US"/>
        </w:rPr>
        <w:t>S</w:t>
      </w:r>
      <w:r>
        <w:rPr>
          <w:bCs/>
          <w:lang w:val="en-US"/>
        </w:rPr>
        <w:t xml:space="preserve">chool of </w:t>
      </w:r>
      <w:r w:rsidRPr="00E41BEC">
        <w:rPr>
          <w:bCs/>
          <w:lang w:val="en-US"/>
        </w:rPr>
        <w:t>E</w:t>
      </w:r>
      <w:r>
        <w:rPr>
          <w:bCs/>
          <w:lang w:val="en-US"/>
        </w:rPr>
        <w:t xml:space="preserve">conomics), Noah </w:t>
      </w:r>
      <w:r w:rsidRPr="00894AD5">
        <w:rPr>
          <w:bCs/>
          <w:lang w:val="en-US"/>
        </w:rPr>
        <w:t>Buckley-</w:t>
      </w:r>
      <w:proofErr w:type="spellStart"/>
      <w:r w:rsidRPr="00894AD5">
        <w:rPr>
          <w:bCs/>
          <w:lang w:val="en-US"/>
        </w:rPr>
        <w:t>Farlee</w:t>
      </w:r>
      <w:proofErr w:type="spellEnd"/>
      <w:r w:rsidRPr="00894AD5">
        <w:rPr>
          <w:bCs/>
          <w:lang w:val="en-US"/>
        </w:rPr>
        <w:t xml:space="preserve"> (</w:t>
      </w:r>
      <w:r w:rsidRPr="00894AD5">
        <w:rPr>
          <w:lang w:val="en-US"/>
        </w:rPr>
        <w:t>Columbia University &amp; Higher School of Economics)</w:t>
      </w:r>
    </w:p>
    <w:p w:rsidR="00583A4C" w:rsidRDefault="00583A4C" w:rsidP="00583A4C">
      <w:pPr>
        <w:pStyle w:val="a4"/>
        <w:rPr>
          <w:bCs/>
          <w:i/>
          <w:lang w:val="en-US"/>
        </w:rPr>
      </w:pPr>
      <w:r w:rsidRPr="00662A86">
        <w:rPr>
          <w:bCs/>
          <w:i/>
          <w:lang w:val="en-US"/>
        </w:rPr>
        <w:t>Patrons, Clients, and Technocrats: A Study of the Effects of Regime Type on Bureaucratic Appointment Strategies</w:t>
      </w:r>
    </w:p>
    <w:p w:rsidR="00583A4C" w:rsidRPr="00662A86" w:rsidRDefault="00583A4C" w:rsidP="00583A4C">
      <w:pPr>
        <w:pStyle w:val="a4"/>
        <w:rPr>
          <w:bCs/>
          <w:lang w:val="en-US"/>
        </w:rPr>
      </w:pPr>
    </w:p>
    <w:p w:rsidR="00583A4C" w:rsidRPr="006E0B75" w:rsidRDefault="00583A4C" w:rsidP="00583A4C">
      <w:pPr>
        <w:pStyle w:val="a4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 xml:space="preserve">Alexander </w:t>
      </w:r>
      <w:proofErr w:type="spellStart"/>
      <w:r>
        <w:rPr>
          <w:b/>
          <w:bCs/>
          <w:lang w:val="en-US"/>
        </w:rPr>
        <w:t>Libman</w:t>
      </w:r>
      <w:proofErr w:type="spellEnd"/>
      <w:r>
        <w:rPr>
          <w:bCs/>
          <w:lang w:val="en-US"/>
        </w:rPr>
        <w:t xml:space="preserve"> (</w:t>
      </w:r>
      <w:r w:rsidRPr="00BC7D08">
        <w:rPr>
          <w:lang w:val="en-US"/>
        </w:rPr>
        <w:t>Frankfurt School of Finance &amp; Management</w:t>
      </w:r>
      <w:r w:rsidRPr="00894AD5">
        <w:rPr>
          <w:lang w:val="en-US"/>
        </w:rPr>
        <w:t xml:space="preserve"> </w:t>
      </w:r>
      <w:r>
        <w:rPr>
          <w:lang w:val="en-US"/>
        </w:rPr>
        <w:t>and</w:t>
      </w:r>
      <w:r w:rsidRPr="00894AD5">
        <w:rPr>
          <w:lang w:val="en-US"/>
        </w:rPr>
        <w:t xml:space="preserve"> Higher School of Economics</w:t>
      </w:r>
      <w:r>
        <w:rPr>
          <w:lang w:val="en-US"/>
        </w:rPr>
        <w:t>)</w:t>
      </w:r>
      <w:r w:rsidRPr="006E0B75">
        <w:rPr>
          <w:lang w:val="en-US"/>
        </w:rPr>
        <w:t xml:space="preserve">, Anastasia </w:t>
      </w:r>
      <w:proofErr w:type="spellStart"/>
      <w:r w:rsidRPr="006E0B75">
        <w:rPr>
          <w:lang w:val="en-US"/>
        </w:rPr>
        <w:t>Obydenkova</w:t>
      </w:r>
      <w:proofErr w:type="spellEnd"/>
      <w:r w:rsidRPr="006E0B75">
        <w:rPr>
          <w:lang w:val="en-US"/>
        </w:rPr>
        <w:t xml:space="preserve"> (UPF Barcelona), </w:t>
      </w:r>
      <w:proofErr w:type="spellStart"/>
      <w:r w:rsidRPr="006E0B75">
        <w:rPr>
          <w:lang w:val="en-US"/>
        </w:rPr>
        <w:t>Tomila</w:t>
      </w:r>
      <w:proofErr w:type="spellEnd"/>
      <w:r w:rsidRPr="006E0B75">
        <w:rPr>
          <w:lang w:val="en-US"/>
        </w:rPr>
        <w:t xml:space="preserve"> </w:t>
      </w:r>
      <w:proofErr w:type="spellStart"/>
      <w:r w:rsidRPr="006E0B75">
        <w:rPr>
          <w:lang w:val="en-US"/>
        </w:rPr>
        <w:t>Lankina</w:t>
      </w:r>
      <w:proofErr w:type="spellEnd"/>
      <w:r w:rsidRPr="006E0B75">
        <w:rPr>
          <w:lang w:val="en-US"/>
        </w:rPr>
        <w:t xml:space="preserve"> (</w:t>
      </w:r>
      <w:r w:rsidRPr="00894AD5">
        <w:rPr>
          <w:lang w:val="en-US"/>
        </w:rPr>
        <w:t>Higher School of Economics</w:t>
      </w:r>
      <w:r>
        <w:rPr>
          <w:lang w:val="en-US"/>
        </w:rPr>
        <w:t>)</w:t>
      </w:r>
    </w:p>
    <w:p w:rsidR="00583A4C" w:rsidRPr="006E0B75" w:rsidRDefault="00583A4C" w:rsidP="00583A4C">
      <w:pPr>
        <w:pStyle w:val="a4"/>
        <w:rPr>
          <w:i/>
          <w:lang w:val="en-US"/>
        </w:rPr>
      </w:pPr>
      <w:r w:rsidRPr="006E0B75">
        <w:rPr>
          <w:i/>
          <w:lang w:val="en-US"/>
        </w:rPr>
        <w:t>Legacies of Communist and Pre-Communist Modernization in Russian Regions</w:t>
      </w:r>
    </w:p>
    <w:p w:rsidR="00583A4C" w:rsidRDefault="00583A4C" w:rsidP="00EB5E2A">
      <w:pPr>
        <w:pStyle w:val="a4"/>
        <w:rPr>
          <w:bCs/>
          <w:lang w:val="en-US"/>
        </w:rPr>
      </w:pPr>
    </w:p>
    <w:p w:rsidR="00EB5E2A" w:rsidRPr="00662A86" w:rsidRDefault="00662A86" w:rsidP="00662A86">
      <w:pPr>
        <w:pStyle w:val="a4"/>
        <w:numPr>
          <w:ilvl w:val="0"/>
          <w:numId w:val="3"/>
        </w:numPr>
        <w:rPr>
          <w:lang w:val="en-US"/>
        </w:rPr>
      </w:pPr>
      <w:r w:rsidRPr="00894AD5">
        <w:rPr>
          <w:b/>
          <w:bCs/>
          <w:lang w:val="en-US"/>
        </w:rPr>
        <w:t>Pierre Landry</w:t>
      </w:r>
      <w:r w:rsidRPr="00662A86">
        <w:rPr>
          <w:bCs/>
          <w:lang w:val="en-US"/>
        </w:rPr>
        <w:t xml:space="preserve"> (University of </w:t>
      </w:r>
      <w:proofErr w:type="spellStart"/>
      <w:r w:rsidRPr="00662A86">
        <w:rPr>
          <w:bCs/>
          <w:lang w:val="en-US"/>
        </w:rPr>
        <w:t>Pittsbourgh</w:t>
      </w:r>
      <w:proofErr w:type="spellEnd"/>
      <w:r w:rsidRPr="00662A86">
        <w:rPr>
          <w:bCs/>
          <w:lang w:val="en-US"/>
        </w:rPr>
        <w:t>)</w:t>
      </w:r>
    </w:p>
    <w:p w:rsidR="00662A86" w:rsidRPr="00662A86" w:rsidRDefault="00662A86" w:rsidP="00EB5E2A">
      <w:pPr>
        <w:pStyle w:val="a4"/>
        <w:rPr>
          <w:bCs/>
          <w:i/>
          <w:lang w:val="en-US"/>
        </w:rPr>
      </w:pPr>
      <w:r w:rsidRPr="00662A86">
        <w:rPr>
          <w:bCs/>
          <w:i/>
          <w:lang w:val="en-US"/>
        </w:rPr>
        <w:t>Authoritarian accountability in China</w:t>
      </w:r>
    </w:p>
    <w:p w:rsidR="00F80889" w:rsidRDefault="00F80889">
      <w:pPr>
        <w:rPr>
          <w:lang w:val="en-US"/>
        </w:rPr>
      </w:pPr>
    </w:p>
    <w:p w:rsidR="00662A86" w:rsidRDefault="00662A86" w:rsidP="00662A86">
      <w:pPr>
        <w:rPr>
          <w:u w:val="single"/>
          <w:lang w:val="en-US"/>
        </w:rPr>
      </w:pPr>
      <w:r>
        <w:rPr>
          <w:u w:val="single"/>
          <w:lang w:val="en-US"/>
        </w:rPr>
        <w:t>17</w:t>
      </w:r>
      <w:r w:rsidRPr="005318EB">
        <w:rPr>
          <w:u w:val="single"/>
          <w:lang w:val="en-US"/>
        </w:rPr>
        <w:t>.</w:t>
      </w:r>
      <w:r>
        <w:rPr>
          <w:u w:val="single"/>
          <w:lang w:val="en-US"/>
        </w:rPr>
        <w:t>3</w:t>
      </w:r>
      <w:r w:rsidRPr="005318EB">
        <w:rPr>
          <w:u w:val="single"/>
          <w:lang w:val="en-US"/>
        </w:rPr>
        <w:t xml:space="preserve">0 </w:t>
      </w:r>
      <w:r>
        <w:rPr>
          <w:u w:val="single"/>
          <w:lang w:val="en-US"/>
        </w:rPr>
        <w:t>Closing</w:t>
      </w:r>
    </w:p>
    <w:p w:rsidR="00662A86" w:rsidRDefault="00662A86">
      <w:pPr>
        <w:rPr>
          <w:lang w:val="en-US"/>
        </w:rPr>
      </w:pPr>
    </w:p>
    <w:p w:rsidR="00662A86" w:rsidRDefault="00662A86">
      <w:pPr>
        <w:rPr>
          <w:lang w:val="en-US"/>
        </w:rPr>
      </w:pPr>
    </w:p>
    <w:p w:rsidR="00894AD5" w:rsidRDefault="00894AD5">
      <w:pPr>
        <w:rPr>
          <w:lang w:val="en-US"/>
        </w:rPr>
      </w:pPr>
    </w:p>
    <w:p w:rsidR="00894AD5" w:rsidRDefault="00894AD5">
      <w:pPr>
        <w:rPr>
          <w:lang w:val="en-US"/>
        </w:rPr>
      </w:pPr>
    </w:p>
    <w:p w:rsidR="00662A86" w:rsidRDefault="00662A86" w:rsidP="00662A86">
      <w:pPr>
        <w:rPr>
          <w:rStyle w:val="a3"/>
          <w:sz w:val="28"/>
          <w:szCs w:val="28"/>
          <w:lang w:val="en-US"/>
        </w:rPr>
      </w:pPr>
      <w:r w:rsidRPr="00E21DDA">
        <w:rPr>
          <w:rStyle w:val="a3"/>
          <w:sz w:val="28"/>
          <w:szCs w:val="28"/>
          <w:lang w:val="en-US"/>
        </w:rPr>
        <w:t xml:space="preserve">May </w:t>
      </w:r>
      <w:r>
        <w:rPr>
          <w:rStyle w:val="a3"/>
          <w:sz w:val="28"/>
          <w:szCs w:val="28"/>
          <w:lang w:val="en-US"/>
        </w:rPr>
        <w:t>31</w:t>
      </w:r>
      <w:r w:rsidRPr="00E21DDA">
        <w:rPr>
          <w:rStyle w:val="a3"/>
          <w:sz w:val="28"/>
          <w:szCs w:val="28"/>
          <w:lang w:val="en-US"/>
        </w:rPr>
        <w:t>, 2014</w:t>
      </w:r>
      <w:r>
        <w:rPr>
          <w:rStyle w:val="a3"/>
          <w:sz w:val="28"/>
          <w:szCs w:val="28"/>
          <w:lang w:val="en-US"/>
        </w:rPr>
        <w:t xml:space="preserve"> (Saturday)</w:t>
      </w:r>
    </w:p>
    <w:p w:rsidR="00662A86" w:rsidRDefault="00662A86" w:rsidP="00662A86">
      <w:pPr>
        <w:rPr>
          <w:lang w:val="en-US"/>
        </w:rPr>
      </w:pPr>
    </w:p>
    <w:p w:rsidR="00662A86" w:rsidRPr="00583A4C" w:rsidRDefault="00583A4C">
      <w:pPr>
        <w:rPr>
          <w:u w:val="single"/>
          <w:lang w:val="en-US"/>
        </w:rPr>
      </w:pPr>
      <w:r w:rsidRPr="00583A4C">
        <w:rPr>
          <w:u w:val="single"/>
          <w:lang w:val="en-US"/>
        </w:rPr>
        <w:t>10.00 Additional sessions for ICSID presentations (to be scheduled later)</w:t>
      </w:r>
    </w:p>
    <w:p w:rsidR="00583A4C" w:rsidRDefault="00583A4C">
      <w:pPr>
        <w:rPr>
          <w:lang w:val="en-US"/>
        </w:rPr>
      </w:pPr>
    </w:p>
    <w:p w:rsidR="00583A4C" w:rsidRDefault="00583A4C">
      <w:pPr>
        <w:rPr>
          <w:lang w:val="en-US"/>
        </w:rPr>
      </w:pPr>
    </w:p>
    <w:sectPr w:rsidR="00583A4C" w:rsidSect="00996C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12C76"/>
    <w:multiLevelType w:val="hybridMultilevel"/>
    <w:tmpl w:val="0E54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93D90"/>
    <w:multiLevelType w:val="hybridMultilevel"/>
    <w:tmpl w:val="DDF826FE"/>
    <w:lvl w:ilvl="0" w:tplc="4412C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E86E3D"/>
    <w:multiLevelType w:val="hybridMultilevel"/>
    <w:tmpl w:val="2342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DA"/>
    <w:rsid w:val="00046A57"/>
    <w:rsid w:val="00086BCD"/>
    <w:rsid w:val="00090B9E"/>
    <w:rsid w:val="00091719"/>
    <w:rsid w:val="000A6FF5"/>
    <w:rsid w:val="000F41D3"/>
    <w:rsid w:val="000F5742"/>
    <w:rsid w:val="00125A17"/>
    <w:rsid w:val="00143E12"/>
    <w:rsid w:val="001E1C5B"/>
    <w:rsid w:val="00264BFA"/>
    <w:rsid w:val="002B5475"/>
    <w:rsid w:val="00383849"/>
    <w:rsid w:val="0045119D"/>
    <w:rsid w:val="00466D56"/>
    <w:rsid w:val="004C50FB"/>
    <w:rsid w:val="004D4CDF"/>
    <w:rsid w:val="004F4BD8"/>
    <w:rsid w:val="005318EB"/>
    <w:rsid w:val="00583A4C"/>
    <w:rsid w:val="00662A86"/>
    <w:rsid w:val="00665355"/>
    <w:rsid w:val="006B5EA9"/>
    <w:rsid w:val="006C50E5"/>
    <w:rsid w:val="006E0B75"/>
    <w:rsid w:val="006E0F72"/>
    <w:rsid w:val="00720914"/>
    <w:rsid w:val="007738FF"/>
    <w:rsid w:val="008335F6"/>
    <w:rsid w:val="00857E86"/>
    <w:rsid w:val="00894AD5"/>
    <w:rsid w:val="008B4F5D"/>
    <w:rsid w:val="0090149F"/>
    <w:rsid w:val="00942372"/>
    <w:rsid w:val="00996CE0"/>
    <w:rsid w:val="009A4D8C"/>
    <w:rsid w:val="009D4ED5"/>
    <w:rsid w:val="00A25297"/>
    <w:rsid w:val="00B40253"/>
    <w:rsid w:val="00BC7D08"/>
    <w:rsid w:val="00C12715"/>
    <w:rsid w:val="00C63776"/>
    <w:rsid w:val="00D0301C"/>
    <w:rsid w:val="00D60BFE"/>
    <w:rsid w:val="00D6182D"/>
    <w:rsid w:val="00D725F6"/>
    <w:rsid w:val="00E13C7A"/>
    <w:rsid w:val="00E215E7"/>
    <w:rsid w:val="00E21DDA"/>
    <w:rsid w:val="00E411CC"/>
    <w:rsid w:val="00EA3CCF"/>
    <w:rsid w:val="00EB5E2A"/>
    <w:rsid w:val="00ED5ECE"/>
    <w:rsid w:val="00F112DD"/>
    <w:rsid w:val="00F80889"/>
    <w:rsid w:val="00FD4A6E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1DDA"/>
    <w:rPr>
      <w:b/>
      <w:bCs/>
    </w:rPr>
  </w:style>
  <w:style w:type="paragraph" w:styleId="a4">
    <w:name w:val="List Paragraph"/>
    <w:basedOn w:val="a"/>
    <w:uiPriority w:val="34"/>
    <w:qFormat/>
    <w:rsid w:val="00E21DDA"/>
    <w:pPr>
      <w:ind w:left="720"/>
      <w:contextualSpacing/>
    </w:pPr>
  </w:style>
  <w:style w:type="character" w:styleId="a5">
    <w:name w:val="Emphasis"/>
    <w:basedOn w:val="a0"/>
    <w:uiPriority w:val="20"/>
    <w:qFormat/>
    <w:rsid w:val="005318EB"/>
    <w:rPr>
      <w:i/>
      <w:iCs/>
    </w:rPr>
  </w:style>
  <w:style w:type="character" w:customStyle="1" w:styleId="apple-converted-space">
    <w:name w:val="apple-converted-space"/>
    <w:basedOn w:val="a0"/>
    <w:rsid w:val="005318EB"/>
  </w:style>
  <w:style w:type="paragraph" w:customStyle="1" w:styleId="5">
    <w:name w:val="Стиль5"/>
    <w:basedOn w:val="a"/>
    <w:next w:val="a"/>
    <w:rsid w:val="004F4BD8"/>
    <w:pPr>
      <w:ind w:firstLine="708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1DDA"/>
    <w:rPr>
      <w:b/>
      <w:bCs/>
    </w:rPr>
  </w:style>
  <w:style w:type="paragraph" w:styleId="a4">
    <w:name w:val="List Paragraph"/>
    <w:basedOn w:val="a"/>
    <w:uiPriority w:val="34"/>
    <w:qFormat/>
    <w:rsid w:val="00E21DDA"/>
    <w:pPr>
      <w:ind w:left="720"/>
      <w:contextualSpacing/>
    </w:pPr>
  </w:style>
  <w:style w:type="character" w:styleId="a5">
    <w:name w:val="Emphasis"/>
    <w:basedOn w:val="a0"/>
    <w:uiPriority w:val="20"/>
    <w:qFormat/>
    <w:rsid w:val="005318EB"/>
    <w:rPr>
      <w:i/>
      <w:iCs/>
    </w:rPr>
  </w:style>
  <w:style w:type="character" w:customStyle="1" w:styleId="apple-converted-space">
    <w:name w:val="apple-converted-space"/>
    <w:basedOn w:val="a0"/>
    <w:rsid w:val="005318EB"/>
  </w:style>
  <w:style w:type="paragraph" w:customStyle="1" w:styleId="5">
    <w:name w:val="Стиль5"/>
    <w:basedOn w:val="a"/>
    <w:next w:val="a"/>
    <w:rsid w:val="004F4BD8"/>
    <w:pPr>
      <w:ind w:firstLine="708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2014-03-18T10:53:00Z</cp:lastPrinted>
  <dcterms:created xsi:type="dcterms:W3CDTF">2014-03-25T11:44:00Z</dcterms:created>
  <dcterms:modified xsi:type="dcterms:W3CDTF">2014-03-25T11:44:00Z</dcterms:modified>
</cp:coreProperties>
</file>