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7" w:rsidRPr="003167F1" w:rsidRDefault="003167F1" w:rsidP="002C77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noProof/>
          <w:color w:val="auto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E626B8B" wp14:editId="70C459A2">
            <wp:simplePos x="0" y="0"/>
            <wp:positionH relativeFrom="column">
              <wp:posOffset>2540</wp:posOffset>
            </wp:positionH>
            <wp:positionV relativeFrom="paragraph">
              <wp:posOffset>-36195</wp:posOffset>
            </wp:positionV>
            <wp:extent cx="768350" cy="956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</w:t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The National Research University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Higher School of Economics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                         20 </w:t>
      </w:r>
      <w:proofErr w:type="spellStart"/>
      <w:r w:rsidRPr="003167F1">
        <w:rPr>
          <w:rFonts w:ascii="Times New Roman" w:hAnsi="Times New Roman" w:cs="Times New Roman"/>
          <w:color w:val="auto"/>
          <w:sz w:val="22"/>
          <w:szCs w:val="22"/>
        </w:rPr>
        <w:t>Myasnitskaya</w:t>
      </w:r>
      <w:proofErr w:type="spellEnd"/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str.,                                                                   Moscow 101000,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Russian Federation</w:t>
      </w: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BF115E" w:rsidRDefault="00BF115E" w:rsidP="00A2185E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15E">
        <w:rPr>
          <w:rFonts w:ascii="Times New Roman" w:hAnsi="Times New Roman" w:cs="Times New Roman"/>
          <w:color w:val="auto"/>
          <w:sz w:val="22"/>
          <w:szCs w:val="22"/>
        </w:rPr>
        <w:t>February 1, 2017</w:t>
      </w:r>
    </w:p>
    <w:p w:rsidR="00BF115E" w:rsidRDefault="00BF115E" w:rsidP="00A2185E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F86174" w:rsidRDefault="006E10BE" w:rsidP="00A2185E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The Higher School of Economics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International Center for the Study of Institutions</w:t>
      </w:r>
      <w:r w:rsidR="00A676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and Development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1877">
        <w:rPr>
          <w:rFonts w:ascii="Times New Roman" w:hAnsi="Times New Roman" w:cs="Times New Roman"/>
          <w:color w:val="auto"/>
          <w:sz w:val="22"/>
          <w:szCs w:val="22"/>
        </w:rPr>
        <w:t xml:space="preserve">(ICSID) 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Moscow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, Russia</w:t>
      </w:r>
      <w:r w:rsidR="00E520D9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hyperlink r:id="rId8" w:history="1">
        <w:r w:rsidR="00A2185E" w:rsidRPr="00775BA3">
          <w:rPr>
            <w:rStyle w:val="a5"/>
            <w:rFonts w:ascii="Times New Roman" w:hAnsi="Times New Roman"/>
            <w:sz w:val="22"/>
            <w:szCs w:val="22"/>
          </w:rPr>
          <w:t>http://iims.hse.ru/en/csid/</w:t>
        </w:r>
      </w:hyperlink>
      <w:r w:rsidR="00E520D9" w:rsidRPr="003167F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E532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E5327" w:rsidRPr="00854A60">
        <w:rPr>
          <w:rFonts w:ascii="Times New Roman" w:hAnsi="Times New Roman" w:cs="Times New Roman"/>
          <w:color w:val="auto"/>
          <w:sz w:val="22"/>
          <w:szCs w:val="22"/>
        </w:rPr>
        <w:t>establish</w:t>
      </w:r>
      <w:r w:rsidR="000E5327">
        <w:rPr>
          <w:rFonts w:ascii="Times New Roman" w:hAnsi="Times New Roman" w:cs="Times New Roman"/>
          <w:color w:val="auto"/>
          <w:sz w:val="22"/>
          <w:szCs w:val="22"/>
        </w:rPr>
        <w:t>ed</w:t>
      </w:r>
      <w:r w:rsidR="000E5327" w:rsidRPr="00854A60">
        <w:rPr>
          <w:rFonts w:ascii="Times New Roman" w:hAnsi="Times New Roman" w:cs="Times New Roman"/>
          <w:color w:val="auto"/>
          <w:sz w:val="22"/>
          <w:szCs w:val="22"/>
        </w:rPr>
        <w:t xml:space="preserve"> in cooperation with </w:t>
      </w:r>
      <w:r w:rsidR="00CA0876">
        <w:rPr>
          <w:rFonts w:ascii="Times New Roman" w:hAnsi="Times New Roman" w:cs="Times New Roman"/>
          <w:color w:val="auto"/>
          <w:sz w:val="22"/>
          <w:szCs w:val="22"/>
        </w:rPr>
        <w:t>the Harriman Institute (</w:t>
      </w:r>
      <w:r w:rsidR="000E5327" w:rsidRPr="00854A60">
        <w:rPr>
          <w:rFonts w:ascii="Times New Roman" w:hAnsi="Times New Roman" w:cs="Times New Roman"/>
          <w:color w:val="auto"/>
          <w:sz w:val="22"/>
          <w:szCs w:val="22"/>
        </w:rPr>
        <w:t>Columbia University</w:t>
      </w:r>
      <w:r w:rsidR="00CA087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E532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115E" w:rsidRPr="00BF115E">
        <w:rPr>
          <w:rFonts w:ascii="Times New Roman" w:hAnsi="Times New Roman" w:cs="Times New Roman"/>
          <w:color w:val="auto"/>
          <w:sz w:val="22"/>
          <w:szCs w:val="22"/>
        </w:rPr>
        <w:t xml:space="preserve">invites applications for </w:t>
      </w:r>
      <w:r w:rsidR="00A6764B" w:rsidRPr="00522E0D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C54783" w:rsidRPr="00522E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postdoctoral re</w:t>
      </w:r>
      <w:r w:rsidR="00A6764B" w:rsidRPr="00522E0D">
        <w:rPr>
          <w:rFonts w:ascii="Times New Roman" w:hAnsi="Times New Roman" w:cs="Times New Roman"/>
          <w:b/>
          <w:color w:val="auto"/>
          <w:sz w:val="22"/>
          <w:szCs w:val="22"/>
        </w:rPr>
        <w:t>sea</w:t>
      </w:r>
      <w:r w:rsidR="001D5D39" w:rsidRPr="00522E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rch position </w:t>
      </w:r>
      <w:r w:rsidR="00A16802" w:rsidRPr="00522E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with </w:t>
      </w:r>
      <w:r w:rsidR="00EC33D7" w:rsidRPr="00522E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a </w:t>
      </w:r>
      <w:r w:rsidR="00A16802" w:rsidRPr="00522E0D">
        <w:rPr>
          <w:rFonts w:ascii="Times New Roman" w:hAnsi="Times New Roman" w:cs="Times New Roman"/>
          <w:b/>
          <w:color w:val="auto"/>
          <w:sz w:val="22"/>
          <w:szCs w:val="22"/>
        </w:rPr>
        <w:t>focus</w:t>
      </w:r>
      <w:r w:rsidR="00EC33D7" w:rsidRPr="00522E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on </w:t>
      </w:r>
      <w:r w:rsidR="00230C6E" w:rsidRPr="00522E0D">
        <w:rPr>
          <w:rFonts w:ascii="Times New Roman" w:hAnsi="Times New Roman" w:cs="Times New Roman"/>
          <w:b/>
          <w:color w:val="auto"/>
          <w:sz w:val="22"/>
          <w:szCs w:val="22"/>
        </w:rPr>
        <w:t>economic history</w:t>
      </w:r>
      <w:r w:rsidR="00F861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 Russia and other Post-Soviet states. </w:t>
      </w:r>
    </w:p>
    <w:p w:rsidR="007768CC" w:rsidRDefault="000E3660" w:rsidP="00B8141B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burgeoning body of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literature </w:t>
      </w:r>
      <w:r w:rsidR="002109E8">
        <w:rPr>
          <w:rFonts w:ascii="Times New Roman" w:hAnsi="Times New Roman" w:cs="Times New Roman"/>
          <w:color w:val="auto"/>
          <w:sz w:val="22"/>
          <w:szCs w:val="22"/>
        </w:rPr>
        <w:t>uses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evidence from</w:t>
      </w:r>
      <w:r w:rsidR="00EC33D7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230C6E">
        <w:rPr>
          <w:rFonts w:ascii="Times New Roman" w:hAnsi="Times New Roman" w:cs="Times New Roman"/>
          <w:color w:val="auto"/>
          <w:sz w:val="22"/>
          <w:szCs w:val="22"/>
        </w:rPr>
        <w:t xml:space="preserve"> past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in order </w:t>
      </w:r>
      <w:r w:rsidR="00230C6E">
        <w:rPr>
          <w:rFonts w:ascii="Times New Roman" w:hAnsi="Times New Roman" w:cs="Times New Roman"/>
          <w:color w:val="auto"/>
          <w:sz w:val="22"/>
          <w:szCs w:val="22"/>
        </w:rPr>
        <w:t>to test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institutional economics and political science</w:t>
      </w:r>
      <w:r w:rsidR="00522E0D" w:rsidRPr="00522E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>theories</w:t>
      </w:r>
      <w:r w:rsidR="002109E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A002B">
        <w:rPr>
          <w:rFonts w:ascii="Times New Roman" w:hAnsi="Times New Roman" w:cs="Times New Roman"/>
          <w:color w:val="auto"/>
          <w:sz w:val="22"/>
          <w:szCs w:val="22"/>
        </w:rPr>
        <w:t xml:space="preserve">Russia, with </w:t>
      </w:r>
      <w:r w:rsidR="00EC33D7">
        <w:rPr>
          <w:rFonts w:ascii="Times New Roman" w:hAnsi="Times New Roman" w:cs="Times New Roman"/>
          <w:color w:val="auto"/>
          <w:sz w:val="22"/>
          <w:szCs w:val="22"/>
        </w:rPr>
        <w:t xml:space="preserve">its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rich </w:t>
      </w:r>
      <w:r w:rsidR="004A002B">
        <w:rPr>
          <w:rFonts w:ascii="Times New Roman" w:hAnsi="Times New Roman" w:cs="Times New Roman"/>
          <w:color w:val="auto"/>
          <w:sz w:val="22"/>
          <w:szCs w:val="22"/>
        </w:rPr>
        <w:t>history</w:t>
      </w:r>
      <w:r w:rsidR="00EC33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A00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33D7">
        <w:rPr>
          <w:rFonts w:ascii="Times New Roman" w:hAnsi="Times New Roman" w:cs="Times New Roman"/>
          <w:color w:val="auto"/>
          <w:sz w:val="22"/>
          <w:szCs w:val="22"/>
        </w:rPr>
        <w:t xml:space="preserve">profound </w:t>
      </w:r>
      <w:r w:rsidR="00A2185E">
        <w:rPr>
          <w:rFonts w:ascii="Times New Roman" w:hAnsi="Times New Roman" w:cs="Times New Roman"/>
          <w:color w:val="auto"/>
          <w:sz w:val="22"/>
          <w:szCs w:val="22"/>
        </w:rPr>
        <w:t xml:space="preserve">variation </w:t>
      </w:r>
      <w:r w:rsidR="00EC33D7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4A002B">
        <w:rPr>
          <w:rFonts w:ascii="Times New Roman" w:hAnsi="Times New Roman" w:cs="Times New Roman"/>
          <w:color w:val="auto"/>
          <w:sz w:val="22"/>
          <w:szCs w:val="22"/>
        </w:rPr>
        <w:t xml:space="preserve">institutional environments </w:t>
      </w:r>
      <w:r w:rsidR="00EC33D7">
        <w:rPr>
          <w:rFonts w:ascii="Times New Roman" w:hAnsi="Times New Roman" w:cs="Times New Roman"/>
          <w:color w:val="auto"/>
          <w:sz w:val="22"/>
          <w:szCs w:val="22"/>
        </w:rPr>
        <w:t>across</w:t>
      </w:r>
      <w:r w:rsidR="00A2185E">
        <w:rPr>
          <w:rFonts w:ascii="Times New Roman" w:hAnsi="Times New Roman" w:cs="Times New Roman"/>
          <w:color w:val="auto"/>
          <w:sz w:val="22"/>
          <w:szCs w:val="22"/>
        </w:rPr>
        <w:t xml:space="preserve"> time and space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>, ethnolinguistic and religious diversity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is </w:t>
      </w:r>
      <w:r w:rsidR="00A2185E">
        <w:rPr>
          <w:rFonts w:ascii="Times New Roman" w:hAnsi="Times New Roman" w:cs="Times New Roman"/>
          <w:color w:val="auto"/>
          <w:sz w:val="22"/>
          <w:szCs w:val="22"/>
        </w:rPr>
        <w:t xml:space="preserve">still underexplored within 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this </w:t>
      </w:r>
      <w:r w:rsidR="00A2185E">
        <w:rPr>
          <w:rFonts w:ascii="Times New Roman" w:hAnsi="Times New Roman" w:cs="Times New Roman"/>
          <w:color w:val="auto"/>
          <w:sz w:val="22"/>
          <w:szCs w:val="22"/>
        </w:rPr>
        <w:t>literature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 xml:space="preserve"> despite the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 strong potential 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 xml:space="preserve"> offers 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 xml:space="preserve"> making an important contribution</w:t>
      </w:r>
      <w:r w:rsidR="00A2185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Our 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enter 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 xml:space="preserve">is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>currently look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for</w:t>
      </w:r>
      <w:r w:rsidR="007768CC">
        <w:rPr>
          <w:rFonts w:ascii="Times New Roman" w:hAnsi="Times New Roman" w:cs="Times New Roman"/>
          <w:color w:val="auto"/>
          <w:sz w:val="22"/>
          <w:szCs w:val="22"/>
        </w:rPr>
        <w:t xml:space="preserve"> an ambitious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 researcher </w:t>
      </w:r>
      <w:r w:rsidR="007768CC">
        <w:rPr>
          <w:rFonts w:ascii="Times New Roman" w:hAnsi="Times New Roman" w:cs="Times New Roman"/>
          <w:color w:val="auto"/>
          <w:sz w:val="22"/>
          <w:szCs w:val="22"/>
        </w:rPr>
        <w:t xml:space="preserve">ready 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768CC">
        <w:rPr>
          <w:rFonts w:ascii="Times New Roman" w:hAnsi="Times New Roman" w:cs="Times New Roman"/>
          <w:color w:val="auto"/>
          <w:sz w:val="22"/>
          <w:szCs w:val="22"/>
        </w:rPr>
        <w:t xml:space="preserve">contribute to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>the exploratory</w:t>
      </w:r>
      <w:r w:rsidR="007768CC">
        <w:rPr>
          <w:rFonts w:ascii="Times New Roman" w:hAnsi="Times New Roman" w:cs="Times New Roman"/>
          <w:color w:val="auto"/>
          <w:sz w:val="22"/>
          <w:szCs w:val="22"/>
        </w:rPr>
        <w:t xml:space="preserve"> effort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on </w:t>
      </w:r>
      <w:r w:rsidR="00F72F4A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long-term </w:t>
      </w:r>
      <w:r w:rsidR="00F72F4A">
        <w:rPr>
          <w:rFonts w:ascii="Times New Roman" w:hAnsi="Times New Roman" w:cs="Times New Roman"/>
          <w:color w:val="auto"/>
          <w:sz w:val="22"/>
          <w:szCs w:val="22"/>
        </w:rPr>
        <w:t xml:space="preserve">determinants of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>economic development</w:t>
      </w:r>
      <w:r w:rsidR="00F72F4A">
        <w:rPr>
          <w:rFonts w:ascii="Times New Roman" w:hAnsi="Times New Roman" w:cs="Times New Roman"/>
          <w:color w:val="auto"/>
          <w:sz w:val="22"/>
          <w:szCs w:val="22"/>
        </w:rPr>
        <w:t xml:space="preserve"> of</w:t>
      </w:r>
      <w:r w:rsidR="007768CC">
        <w:rPr>
          <w:rFonts w:ascii="Times New Roman" w:hAnsi="Times New Roman" w:cs="Times New Roman"/>
          <w:color w:val="auto"/>
          <w:sz w:val="22"/>
          <w:szCs w:val="22"/>
        </w:rPr>
        <w:t xml:space="preserve"> Russia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 xml:space="preserve"> and other Post-S</w:t>
      </w:r>
      <w:r w:rsidR="00F72F4A">
        <w:rPr>
          <w:rFonts w:ascii="Times New Roman" w:hAnsi="Times New Roman" w:cs="Times New Roman"/>
          <w:color w:val="auto"/>
          <w:sz w:val="22"/>
          <w:szCs w:val="22"/>
        </w:rPr>
        <w:t>oviet states</w:t>
      </w:r>
      <w:r w:rsidR="007768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>using state-of-the-</w:t>
      </w:r>
      <w:r w:rsidR="007768CC">
        <w:rPr>
          <w:rFonts w:ascii="Times New Roman" w:hAnsi="Times New Roman" w:cs="Times New Roman"/>
          <w:color w:val="auto"/>
          <w:sz w:val="22"/>
          <w:szCs w:val="22"/>
        </w:rPr>
        <w:t>art statistical techniques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E3660" w:rsidRDefault="00B8141B" w:rsidP="00FF42D8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Curr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>ent projects undertaken by the C</w:t>
      </w:r>
      <w:r>
        <w:rPr>
          <w:rFonts w:ascii="Times New Roman" w:hAnsi="Times New Roman" w:cs="Times New Roman"/>
          <w:color w:val="auto"/>
          <w:sz w:val="22"/>
          <w:szCs w:val="22"/>
        </w:rPr>
        <w:t>enter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>’s fellows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 xml:space="preserve">in the field of economic history concentrate mostly on </w:t>
      </w:r>
      <w:r>
        <w:rPr>
          <w:rFonts w:ascii="Times New Roman" w:hAnsi="Times New Roman" w:cs="Times New Roman"/>
          <w:color w:val="auto"/>
          <w:sz w:val="22"/>
          <w:szCs w:val="22"/>
        </w:rPr>
        <w:t>long-term consequences of</w:t>
      </w:r>
      <w:r w:rsidR="00FF42D8" w:rsidRPr="00BD50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42D8">
        <w:rPr>
          <w:rFonts w:ascii="Times New Roman" w:hAnsi="Times New Roman" w:cs="Times New Roman"/>
          <w:color w:val="auto"/>
          <w:sz w:val="22"/>
          <w:szCs w:val="22"/>
        </w:rPr>
        <w:t>both extractive and inclusive institutions,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>like serfdom</w:t>
      </w:r>
      <w:r>
        <w:rPr>
          <w:rFonts w:ascii="Times New Roman" w:hAnsi="Times New Roman" w:cs="Times New Roman"/>
          <w:color w:val="auto"/>
          <w:sz w:val="22"/>
          <w:szCs w:val="22"/>
        </w:rPr>
        <w:t>, Alexander</w:t>
      </w:r>
      <w:r w:rsidRPr="00AD70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II’s liberal reforms</w:t>
      </w:r>
      <w:r w:rsidR="00AD0EFA">
        <w:rPr>
          <w:rFonts w:ascii="Times New Roman" w:hAnsi="Times New Roman" w:cs="Times New Roman"/>
          <w:color w:val="auto"/>
          <w:sz w:val="22"/>
          <w:szCs w:val="22"/>
        </w:rPr>
        <w:t xml:space="preserve"> of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A54A2A">
        <w:rPr>
          <w:rFonts w:ascii="Times New Roman" w:hAnsi="Times New Roman" w:cs="Times New Roman"/>
          <w:color w:val="auto"/>
          <w:sz w:val="22"/>
          <w:szCs w:val="22"/>
        </w:rPr>
        <w:t xml:space="preserve"> mid-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>XIX century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Soviet-era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political persecutions </w:t>
      </w:r>
      <w:r w:rsidR="00AD0EFA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 development efforts</w:t>
      </w:r>
      <w:r w:rsidR="00AD0EFA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Available </w:t>
      </w:r>
      <w:r w:rsidR="00A2185E">
        <w:rPr>
          <w:rFonts w:ascii="Times New Roman" w:hAnsi="Times New Roman" w:cs="Times New Roman"/>
          <w:color w:val="auto"/>
          <w:sz w:val="22"/>
          <w:szCs w:val="22"/>
        </w:rPr>
        <w:t>datasets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>include digitalized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Russian census publications and statistical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yearbooks 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>since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 xml:space="preserve"> late XIX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 xml:space="preserve">century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covering topics like </w:t>
      </w:r>
      <w:r w:rsidR="00FF42D8">
        <w:rPr>
          <w:rFonts w:ascii="Times New Roman" w:hAnsi="Times New Roman" w:cs="Times New Roman"/>
          <w:color w:val="auto"/>
          <w:sz w:val="22"/>
          <w:szCs w:val="22"/>
        </w:rPr>
        <w:t>demographics,</w:t>
      </w:r>
      <w:r w:rsidR="00BD500B">
        <w:rPr>
          <w:rFonts w:ascii="Times New Roman" w:hAnsi="Times New Roman" w:cs="Times New Roman"/>
          <w:color w:val="auto"/>
          <w:sz w:val="22"/>
          <w:szCs w:val="22"/>
        </w:rPr>
        <w:t xml:space="preserve"> human capital,</w:t>
      </w:r>
      <w:r w:rsidR="00FF42D8">
        <w:rPr>
          <w:rFonts w:ascii="Times New Roman" w:hAnsi="Times New Roman" w:cs="Times New Roman"/>
          <w:color w:val="auto"/>
          <w:sz w:val="22"/>
          <w:szCs w:val="22"/>
        </w:rPr>
        <w:t xml:space="preserve"> agriculture, manufacturing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 and services, together with 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 xml:space="preserve">contemporary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social surveys.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>We are particularly interested in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 xml:space="preserve"> applications by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candidates willing to integrate datasets</w:t>
      </w:r>
      <w:r w:rsidR="00522E0D" w:rsidRPr="000E28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from external sources, like </w:t>
      </w:r>
      <w:proofErr w:type="spellStart"/>
      <w:r w:rsidR="00522E0D">
        <w:rPr>
          <w:rFonts w:ascii="Times New Roman" w:hAnsi="Times New Roman" w:cs="Times New Roman"/>
          <w:color w:val="auto"/>
          <w:sz w:val="22"/>
          <w:szCs w:val="22"/>
        </w:rPr>
        <w:t>RIStat</w:t>
      </w:r>
      <w:proofErr w:type="spellEnd"/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 xml:space="preserve">Russian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>historical statistics database, Russian Longitudinal Monitoring Survey, World Values Survey, and Life in Tra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>nsition Survey with the datasets compiled within the Center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>A successful candidate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>is free to join the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already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existing projects or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pursue a new research agenda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of mutual interest. </w:t>
      </w:r>
    </w:p>
    <w:p w:rsidR="00C54783" w:rsidRPr="003167F1" w:rsidRDefault="00E520D9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 responsibilities attached to the position include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628C5" w:rsidRDefault="00E520D9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working </w:t>
      </w:r>
      <w:r w:rsidR="000E3660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775C0A">
        <w:rPr>
          <w:rFonts w:ascii="Times New Roman" w:hAnsi="Times New Roman" w:cs="Times New Roman"/>
          <w:color w:val="auto"/>
          <w:sz w:val="22"/>
          <w:szCs w:val="22"/>
        </w:rPr>
        <w:t xml:space="preserve"> a research group</w:t>
      </w:r>
      <w:r w:rsidR="000E3660">
        <w:rPr>
          <w:rFonts w:ascii="Times New Roman" w:hAnsi="Times New Roman" w:cs="Times New Roman"/>
          <w:color w:val="auto"/>
          <w:sz w:val="22"/>
          <w:szCs w:val="22"/>
        </w:rPr>
        <w:t xml:space="preserve"> with </w:t>
      </w:r>
      <w:hyperlink r:id="rId9" w:history="1">
        <w:r w:rsidR="000E2840" w:rsidRPr="003D2B80">
          <w:rPr>
            <w:rStyle w:val="a5"/>
            <w:rFonts w:ascii="Times New Roman" w:hAnsi="Times New Roman"/>
            <w:sz w:val="22"/>
            <w:szCs w:val="22"/>
          </w:rPr>
          <w:t xml:space="preserve">Dr. </w:t>
        </w:r>
        <w:r w:rsidR="00496578" w:rsidRPr="003D2B80">
          <w:rPr>
            <w:rStyle w:val="a5"/>
            <w:rFonts w:ascii="Times New Roman" w:hAnsi="Times New Roman"/>
            <w:sz w:val="22"/>
            <w:szCs w:val="22"/>
          </w:rPr>
          <w:t xml:space="preserve">Ekaterina </w:t>
        </w:r>
        <w:proofErr w:type="spellStart"/>
        <w:r w:rsidR="00496578" w:rsidRPr="003D2B80">
          <w:rPr>
            <w:rStyle w:val="a5"/>
            <w:rFonts w:ascii="Times New Roman" w:hAnsi="Times New Roman"/>
            <w:sz w:val="22"/>
            <w:szCs w:val="22"/>
          </w:rPr>
          <w:t>Borisova</w:t>
        </w:r>
        <w:proofErr w:type="spellEnd"/>
      </w:hyperlink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hyperlink r:id="rId10" w:history="1">
        <w:r w:rsidR="000E2840" w:rsidRPr="003D2B80">
          <w:rPr>
            <w:rStyle w:val="a5"/>
            <w:rFonts w:ascii="Times New Roman" w:hAnsi="Times New Roman"/>
            <w:sz w:val="22"/>
            <w:szCs w:val="22"/>
          </w:rPr>
          <w:t>Dr. Denis Ivanov</w:t>
        </w:r>
      </w:hyperlink>
      <w:r w:rsidR="00A1680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0E5327" w:rsidRDefault="000E5327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collaboration with other ICSID researchers, including those from foreign Universities;</w:t>
      </w:r>
    </w:p>
    <w:p w:rsidR="005A770D" w:rsidRDefault="005A770D" w:rsidP="00662D0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taking part in ICSID research projects/pursuing independent research;</w:t>
      </w:r>
    </w:p>
    <w:p w:rsidR="005A770D" w:rsidRDefault="005A770D" w:rsidP="00662D0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publishing papers in peer-reviewed academic journals in economics, political science, regional s</w:t>
      </w:r>
      <w:r w:rsidR="000E5327">
        <w:rPr>
          <w:rFonts w:ascii="Times New Roman" w:hAnsi="Times New Roman" w:cs="Times New Roman"/>
          <w:color w:val="auto"/>
          <w:sz w:val="22"/>
          <w:szCs w:val="22"/>
        </w:rPr>
        <w:t>tudies</w:t>
      </w:r>
      <w:r>
        <w:rPr>
          <w:rFonts w:ascii="Times New Roman" w:hAnsi="Times New Roman" w:cs="Times New Roman"/>
          <w:color w:val="auto"/>
          <w:sz w:val="22"/>
          <w:szCs w:val="22"/>
        </w:rPr>
        <w:t>, public policy, history, sociology;</w:t>
      </w:r>
      <w:r w:rsidRPr="005A77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A770D" w:rsidRDefault="005A770D" w:rsidP="00662D0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presenting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22E0D">
        <w:rPr>
          <w:rFonts w:ascii="Times New Roman" w:hAnsi="Times New Roman" w:cs="Times New Roman"/>
          <w:color w:val="auto"/>
          <w:sz w:val="22"/>
          <w:szCs w:val="22"/>
        </w:rPr>
        <w:t>research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results 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 xml:space="preserve">at </w:t>
      </w:r>
      <w:r>
        <w:rPr>
          <w:rFonts w:ascii="Times New Roman" w:hAnsi="Times New Roman" w:cs="Times New Roman"/>
          <w:color w:val="auto"/>
          <w:sz w:val="22"/>
          <w:szCs w:val="22"/>
        </w:rPr>
        <w:t>seminars and conferences;</w:t>
      </w:r>
    </w:p>
    <w:p w:rsidR="005A770D" w:rsidRDefault="005A770D" w:rsidP="00C547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D6EC3">
        <w:rPr>
          <w:rFonts w:ascii="Times New Roman" w:hAnsi="Times New Roman" w:cs="Times New Roman"/>
          <w:color w:val="auto"/>
          <w:sz w:val="22"/>
          <w:szCs w:val="22"/>
        </w:rPr>
        <w:t>participation</w:t>
      </w:r>
      <w:proofErr w:type="gramEnd"/>
      <w:r w:rsidRPr="00AD6EC3">
        <w:rPr>
          <w:rFonts w:ascii="Times New Roman" w:hAnsi="Times New Roman" w:cs="Times New Roman"/>
          <w:color w:val="auto"/>
          <w:sz w:val="22"/>
          <w:szCs w:val="22"/>
        </w:rPr>
        <w:t xml:space="preserve"> in organization of the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ICSID </w:t>
      </w:r>
      <w:r w:rsidRPr="00AD6EC3">
        <w:rPr>
          <w:rFonts w:ascii="Times New Roman" w:hAnsi="Times New Roman" w:cs="Times New Roman"/>
          <w:color w:val="auto"/>
          <w:sz w:val="22"/>
          <w:szCs w:val="22"/>
        </w:rPr>
        <w:t>events and other contribution to the Lab’s development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54783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3E4B" w:rsidRDefault="008E3E4B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25F">
        <w:rPr>
          <w:rFonts w:ascii="Times New Roman" w:hAnsi="Times New Roman" w:cs="Times New Roman"/>
          <w:color w:val="auto"/>
          <w:sz w:val="22"/>
          <w:szCs w:val="22"/>
        </w:rPr>
        <w:t xml:space="preserve">The Center offers access to its unique databases on the socio-economic indicators of </w:t>
      </w:r>
      <w:r w:rsidR="00CA0876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1125F">
        <w:rPr>
          <w:rFonts w:ascii="Times New Roman" w:hAnsi="Times New Roman" w:cs="Times New Roman"/>
          <w:color w:val="auto"/>
          <w:sz w:val="22"/>
          <w:szCs w:val="22"/>
        </w:rPr>
        <w:t xml:space="preserve">Russian regions, political elites and historical roots of institutions in Russia. </w:t>
      </w:r>
      <w:r w:rsidR="00BF115E" w:rsidRPr="00BF115E">
        <w:rPr>
          <w:rFonts w:ascii="Times New Roman" w:hAnsi="Times New Roman" w:cs="Times New Roman"/>
          <w:color w:val="auto"/>
          <w:sz w:val="22"/>
          <w:szCs w:val="22"/>
        </w:rPr>
        <w:t xml:space="preserve">ICSID also provides all necessary support for research such as up-to-date analytical software, funding for attendance at international conferences and research assistantship. Moreover, </w:t>
      </w:r>
      <w:r w:rsidR="00BF115E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BF115E" w:rsidRPr="00BF115E">
        <w:rPr>
          <w:rFonts w:ascii="Times New Roman" w:hAnsi="Times New Roman" w:cs="Times New Roman"/>
          <w:color w:val="auto"/>
          <w:sz w:val="22"/>
          <w:szCs w:val="22"/>
        </w:rPr>
        <w:t>HSE library provides access to a large collection of academic journals.</w:t>
      </w:r>
    </w:p>
    <w:p w:rsidR="008E3E4B" w:rsidRDefault="008E3E4B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3167F1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Requirements: </w:t>
      </w:r>
    </w:p>
    <w:p w:rsidR="00C54783" w:rsidRDefault="002109E8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1359E6">
        <w:rPr>
          <w:rFonts w:ascii="Times New Roman" w:hAnsi="Times New Roman" w:cs="Times New Roman"/>
          <w:color w:val="auto"/>
          <w:sz w:val="22"/>
          <w:szCs w:val="22"/>
        </w:rPr>
        <w:t>PhD</w:t>
      </w:r>
      <w:r w:rsidR="003B5896"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4783"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151788"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economics, </w:t>
      </w:r>
      <w:r w:rsidR="00930AD4" w:rsidRPr="000E3660">
        <w:rPr>
          <w:rFonts w:ascii="Times New Roman" w:hAnsi="Times New Roman" w:cs="Times New Roman"/>
          <w:color w:val="auto"/>
          <w:sz w:val="22"/>
          <w:szCs w:val="22"/>
        </w:rPr>
        <w:t>political science, public policy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 xml:space="preserve">, economic geography, </w:t>
      </w:r>
      <w:r w:rsidR="0051125F">
        <w:rPr>
          <w:rFonts w:ascii="Times New Roman" w:hAnsi="Times New Roman" w:cs="Times New Roman"/>
          <w:color w:val="auto"/>
          <w:sz w:val="22"/>
          <w:szCs w:val="22"/>
        </w:rPr>
        <w:t>sociology, or</w:t>
      </w:r>
      <w:r w:rsidR="00D77706"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>history;</w:t>
      </w:r>
    </w:p>
    <w:p w:rsidR="001359E6" w:rsidRDefault="001359E6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interest in</w:t>
      </w:r>
      <w:r w:rsidRPr="002109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history and culture of Russia and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the former 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>Soviet nations;</w:t>
      </w:r>
    </w:p>
    <w:p w:rsidR="00E66380" w:rsidRDefault="000E3660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 strong background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 in the fields</w:t>
      </w:r>
      <w:r w:rsidR="00A41B12">
        <w:rPr>
          <w:rFonts w:ascii="Times New Roman" w:hAnsi="Times New Roman" w:cs="Times New Roman"/>
          <w:color w:val="auto"/>
          <w:sz w:val="22"/>
          <w:szCs w:val="22"/>
        </w:rPr>
        <w:t xml:space="preserve"> of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 economic history and </w:t>
      </w:r>
      <w:r w:rsidR="00E66380">
        <w:rPr>
          <w:rFonts w:ascii="Times New Roman" w:hAnsi="Times New Roman" w:cs="Times New Roman"/>
          <w:color w:val="auto"/>
          <w:sz w:val="22"/>
          <w:szCs w:val="22"/>
        </w:rPr>
        <w:t>quantitative political economy</w:t>
      </w:r>
      <w:r w:rsidR="002109E8" w:rsidRPr="002109E8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D77706" w:rsidRPr="000E3660" w:rsidRDefault="00A16802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strong </w:t>
      </w:r>
      <w:r w:rsidR="00D77706"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quantitative skills, ability to carry </w:t>
      </w:r>
      <w:r w:rsidR="00E55167" w:rsidRPr="000E3660">
        <w:rPr>
          <w:rFonts w:ascii="Times New Roman" w:hAnsi="Times New Roman" w:cs="Times New Roman"/>
          <w:color w:val="auto"/>
          <w:sz w:val="22"/>
          <w:szCs w:val="22"/>
        </w:rPr>
        <w:t>out research using Stata/R/similar software to meet</w:t>
      </w:r>
      <w:r w:rsidR="0051125F">
        <w:rPr>
          <w:rFonts w:ascii="Times New Roman" w:hAnsi="Times New Roman" w:cs="Times New Roman"/>
          <w:color w:val="auto"/>
          <w:sz w:val="22"/>
          <w:szCs w:val="22"/>
        </w:rPr>
        <w:t xml:space="preserve"> standards of academic journals</w:t>
      </w:r>
      <w:r w:rsidR="00E55167" w:rsidRPr="000E366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66380" w:rsidRPr="00E66380" w:rsidRDefault="00E66380" w:rsidP="00E6638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peer-reviewed 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publications, working papers or a job market paper in the field will be a </w:t>
      </w:r>
      <w:r w:rsidR="00A54A2A">
        <w:rPr>
          <w:rFonts w:ascii="Times New Roman" w:hAnsi="Times New Roman" w:cs="Times New Roman"/>
          <w:color w:val="auto"/>
          <w:sz w:val="22"/>
          <w:szCs w:val="22"/>
        </w:rPr>
        <w:t xml:space="preserve">strong 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>advantage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930AD4" w:rsidRDefault="001D5D39" w:rsidP="00930AD4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3660">
        <w:rPr>
          <w:rFonts w:ascii="Times New Roman" w:hAnsi="Times New Roman" w:cs="Times New Roman"/>
          <w:color w:val="auto"/>
          <w:sz w:val="22"/>
          <w:szCs w:val="22"/>
        </w:rPr>
        <w:t>knowledge of GIS</w:t>
      </w:r>
      <w:r w:rsidR="00D77706"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 software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 xml:space="preserve"> and/or </w:t>
      </w:r>
      <w:r w:rsidR="00930AD4" w:rsidRPr="000E3660">
        <w:rPr>
          <w:rFonts w:ascii="Times New Roman" w:hAnsi="Times New Roman" w:cs="Times New Roman"/>
          <w:color w:val="auto"/>
          <w:sz w:val="22"/>
          <w:szCs w:val="22"/>
        </w:rPr>
        <w:t>programming skills</w:t>
      </w:r>
      <w:r w:rsidR="00930AD4">
        <w:rPr>
          <w:rFonts w:ascii="Times New Roman" w:hAnsi="Times New Roman" w:cs="Times New Roman"/>
          <w:color w:val="auto"/>
          <w:sz w:val="22"/>
          <w:szCs w:val="22"/>
        </w:rPr>
        <w:t xml:space="preserve"> will be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 a valuable asset</w:t>
      </w:r>
      <w:r w:rsidR="00D77706" w:rsidRPr="000E366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359E6" w:rsidRDefault="00466656" w:rsidP="00930AD4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ability to work in a team;</w:t>
      </w:r>
    </w:p>
    <w:p w:rsidR="001D5D39" w:rsidRPr="00930AD4" w:rsidRDefault="00D77706" w:rsidP="00930AD4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30AD4">
        <w:rPr>
          <w:rFonts w:ascii="Times New Roman" w:hAnsi="Times New Roman" w:cs="Times New Roman"/>
          <w:color w:val="auto"/>
          <w:sz w:val="22"/>
          <w:szCs w:val="22"/>
        </w:rPr>
        <w:t>ability</w:t>
      </w:r>
      <w:proofErr w:type="gramEnd"/>
      <w:r w:rsidRPr="00930A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5D39" w:rsidRPr="00930AD4">
        <w:rPr>
          <w:rFonts w:ascii="Times New Roman" w:hAnsi="Times New Roman" w:cs="Times New Roman"/>
          <w:color w:val="auto"/>
          <w:sz w:val="22"/>
          <w:szCs w:val="22"/>
        </w:rPr>
        <w:t xml:space="preserve">to understand and communicate in Russian is </w:t>
      </w:r>
      <w:r w:rsidR="001D5D39" w:rsidRPr="00930AD4">
        <w:rPr>
          <w:rFonts w:ascii="Times New Roman" w:hAnsi="Times New Roman" w:cs="Times New Roman"/>
          <w:b/>
          <w:color w:val="auto"/>
          <w:sz w:val="22"/>
          <w:szCs w:val="22"/>
        </w:rPr>
        <w:t>not</w:t>
      </w:r>
      <w:r w:rsidR="00A54A2A">
        <w:rPr>
          <w:rFonts w:ascii="Times New Roman" w:hAnsi="Times New Roman" w:cs="Times New Roman"/>
          <w:color w:val="auto"/>
          <w:sz w:val="22"/>
          <w:szCs w:val="22"/>
        </w:rPr>
        <w:t xml:space="preserve"> a requir</w:t>
      </w:r>
      <w:r w:rsidR="0051125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A54A2A">
        <w:rPr>
          <w:rFonts w:ascii="Times New Roman" w:hAnsi="Times New Roman" w:cs="Times New Roman"/>
          <w:color w:val="auto"/>
          <w:sz w:val="22"/>
          <w:szCs w:val="22"/>
        </w:rPr>
        <w:t>ment</w:t>
      </w:r>
      <w:r w:rsidR="001D5D39" w:rsidRPr="00930A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30AD4">
        <w:rPr>
          <w:rFonts w:ascii="Times New Roman" w:hAnsi="Times New Roman" w:cs="Times New Roman"/>
          <w:color w:val="auto"/>
          <w:sz w:val="22"/>
          <w:szCs w:val="22"/>
        </w:rPr>
        <w:t>but will be</w:t>
      </w:r>
      <w:r w:rsidR="001D5D39" w:rsidRPr="00930AD4">
        <w:rPr>
          <w:rFonts w:ascii="Times New Roman" w:hAnsi="Times New Roman" w:cs="Times New Roman"/>
          <w:color w:val="auto"/>
          <w:sz w:val="22"/>
          <w:szCs w:val="22"/>
        </w:rPr>
        <w:t xml:space="preserve"> a plus</w:t>
      </w:r>
      <w:r w:rsidR="0051125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54A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8663E" w:rsidRPr="00B73838" w:rsidRDefault="0068663E" w:rsidP="0068663E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063" w:rsidRDefault="003D4063" w:rsidP="003D406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General conditions for Post-Doctoral Research positions can be found</w:t>
      </w:r>
      <w:r>
        <w:t xml:space="preserve"> </w:t>
      </w:r>
      <w:hyperlink r:id="rId11" w:history="1">
        <w:r>
          <w:rPr>
            <w:rStyle w:val="a5"/>
            <w:rFonts w:ascii="Times New Roman" w:hAnsi="Times New Roman"/>
            <w:color w:val="FF0000"/>
            <w:sz w:val="22"/>
            <w:szCs w:val="22"/>
            <w:shd w:val="clear" w:color="auto" w:fill="FFFFFF"/>
          </w:rPr>
          <w:t>here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. Appointments will be normally made for one year. </w:t>
      </w:r>
    </w:p>
    <w:p w:rsidR="003D4063" w:rsidRDefault="003D4063" w:rsidP="003D406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063" w:rsidRDefault="003D4063" w:rsidP="003D406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 CV, research statement and two letters of recommendation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should be submitted directly via</w:t>
      </w:r>
      <w:r>
        <w:t xml:space="preserve"> </w:t>
      </w:r>
      <w:hyperlink r:id="rId12" w:history="1">
        <w:r>
          <w:rPr>
            <w:rStyle w:val="a5"/>
            <w:rFonts w:ascii="Times New Roman" w:hAnsi="Times New Roman"/>
            <w:color w:val="FF0000"/>
            <w:sz w:val="22"/>
            <w:szCs w:val="22"/>
            <w:shd w:val="clear" w:color="auto" w:fill="FFFFFF"/>
          </w:rPr>
          <w:t>online application form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by March 15, 2017</w:t>
      </w:r>
      <w:r>
        <w:rPr>
          <w:rFonts w:ascii="Times New Roman" w:hAnsi="Times New Roman" w:cs="Times New Roman"/>
          <w:color w:val="auto"/>
          <w:sz w:val="22"/>
          <w:szCs w:val="22"/>
        </w:rPr>
        <w:t>. Please note that direct applications to the hiring laboratory may not be reviewed.</w:t>
      </w:r>
    </w:p>
    <w:p w:rsidR="003D4063" w:rsidRDefault="003D4063" w:rsidP="003D406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063" w:rsidRDefault="003D4063" w:rsidP="003D406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The HSE is a young, dynamic, fast-growing Russian research university providing unique research opportunities (http://hse.ru/en).</w:t>
      </w:r>
    </w:p>
    <w:p w:rsidR="00F463F5" w:rsidRPr="006E10BE" w:rsidRDefault="00F463F5" w:rsidP="002C7797">
      <w:pPr>
        <w:jc w:val="both"/>
      </w:pPr>
      <w:bookmarkStart w:id="0" w:name="_GoBack"/>
      <w:bookmarkEnd w:id="0"/>
    </w:p>
    <w:sectPr w:rsidR="00F463F5" w:rsidRPr="006E10BE" w:rsidSect="004D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1D7"/>
    <w:multiLevelType w:val="hybridMultilevel"/>
    <w:tmpl w:val="69D21CB2"/>
    <w:lvl w:ilvl="0" w:tplc="FA5C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8B2"/>
    <w:multiLevelType w:val="hybridMultilevel"/>
    <w:tmpl w:val="813C4CA0"/>
    <w:lvl w:ilvl="0" w:tplc="9924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84F"/>
    <w:multiLevelType w:val="hybridMultilevel"/>
    <w:tmpl w:val="DD2C793E"/>
    <w:lvl w:ilvl="0" w:tplc="04190001">
      <w:start w:val="1"/>
      <w:numFmt w:val="bullet"/>
      <w:lvlText w:val=""/>
      <w:lvlJc w:val="left"/>
      <w:pPr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63964"/>
    <w:multiLevelType w:val="hybridMultilevel"/>
    <w:tmpl w:val="BDA6FEDA"/>
    <w:lvl w:ilvl="0" w:tplc="04190003">
      <w:start w:val="1"/>
      <w:numFmt w:val="bullet"/>
      <w:lvlText w:val="o"/>
      <w:lvlJc w:val="left"/>
      <w:pPr>
        <w:ind w:left="1650" w:hanging="93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C1607"/>
    <w:multiLevelType w:val="hybridMultilevel"/>
    <w:tmpl w:val="C78847B4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6FBD"/>
    <w:multiLevelType w:val="hybridMultilevel"/>
    <w:tmpl w:val="FE94422A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C1114"/>
    <w:multiLevelType w:val="hybridMultilevel"/>
    <w:tmpl w:val="06A2C304"/>
    <w:lvl w:ilvl="0" w:tplc="443C1820">
      <w:numFmt w:val="bullet"/>
      <w:lvlText w:val="-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67751"/>
    <w:multiLevelType w:val="hybridMultilevel"/>
    <w:tmpl w:val="564E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2693"/>
    <w:multiLevelType w:val="hybridMultilevel"/>
    <w:tmpl w:val="3C1C4DAA"/>
    <w:lvl w:ilvl="0" w:tplc="E73EF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E2509"/>
    <w:multiLevelType w:val="hybridMultilevel"/>
    <w:tmpl w:val="F88A53F6"/>
    <w:lvl w:ilvl="0" w:tplc="FA5C4F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A36349"/>
    <w:multiLevelType w:val="hybridMultilevel"/>
    <w:tmpl w:val="6B3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E201A"/>
    <w:multiLevelType w:val="hybridMultilevel"/>
    <w:tmpl w:val="7486A80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F6EC7"/>
    <w:multiLevelType w:val="hybridMultilevel"/>
    <w:tmpl w:val="8A961E9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7628F"/>
    <w:multiLevelType w:val="hybridMultilevel"/>
    <w:tmpl w:val="AD52A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othy Frye">
    <w15:presenceInfo w15:providerId="AD" w15:userId="S-1-5-21-583097429-888692665-6498272-20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C"/>
    <w:rsid w:val="000276A8"/>
    <w:rsid w:val="0004729A"/>
    <w:rsid w:val="00066676"/>
    <w:rsid w:val="00087B6C"/>
    <w:rsid w:val="000A4BDC"/>
    <w:rsid w:val="000A6DBC"/>
    <w:rsid w:val="000C061A"/>
    <w:rsid w:val="000E2840"/>
    <w:rsid w:val="000E3660"/>
    <w:rsid w:val="000E5327"/>
    <w:rsid w:val="000F77FF"/>
    <w:rsid w:val="00101F8A"/>
    <w:rsid w:val="00103004"/>
    <w:rsid w:val="0011731B"/>
    <w:rsid w:val="00131649"/>
    <w:rsid w:val="001336B4"/>
    <w:rsid w:val="001359E6"/>
    <w:rsid w:val="00151788"/>
    <w:rsid w:val="001566E3"/>
    <w:rsid w:val="0018105E"/>
    <w:rsid w:val="00187A5E"/>
    <w:rsid w:val="001A4CB0"/>
    <w:rsid w:val="001C300D"/>
    <w:rsid w:val="001D036D"/>
    <w:rsid w:val="001D5D39"/>
    <w:rsid w:val="001E3CBF"/>
    <w:rsid w:val="001E5677"/>
    <w:rsid w:val="001F7550"/>
    <w:rsid w:val="002109E8"/>
    <w:rsid w:val="002109FD"/>
    <w:rsid w:val="0021538E"/>
    <w:rsid w:val="00216D51"/>
    <w:rsid w:val="002230FF"/>
    <w:rsid w:val="00225434"/>
    <w:rsid w:val="002262F2"/>
    <w:rsid w:val="00226679"/>
    <w:rsid w:val="00230C69"/>
    <w:rsid w:val="00230C6E"/>
    <w:rsid w:val="00250CC9"/>
    <w:rsid w:val="002517DF"/>
    <w:rsid w:val="00272B21"/>
    <w:rsid w:val="00277BD4"/>
    <w:rsid w:val="00291353"/>
    <w:rsid w:val="002C7797"/>
    <w:rsid w:val="002D2CB5"/>
    <w:rsid w:val="002E64C8"/>
    <w:rsid w:val="002F2212"/>
    <w:rsid w:val="003167F1"/>
    <w:rsid w:val="0036474E"/>
    <w:rsid w:val="003A5406"/>
    <w:rsid w:val="003B5896"/>
    <w:rsid w:val="003D0820"/>
    <w:rsid w:val="003D2B80"/>
    <w:rsid w:val="003D4063"/>
    <w:rsid w:val="003E7F6B"/>
    <w:rsid w:val="004123D9"/>
    <w:rsid w:val="004130F3"/>
    <w:rsid w:val="00430A5A"/>
    <w:rsid w:val="00457E4C"/>
    <w:rsid w:val="00466656"/>
    <w:rsid w:val="00496578"/>
    <w:rsid w:val="004A002B"/>
    <w:rsid w:val="004A42EC"/>
    <w:rsid w:val="004B3F4E"/>
    <w:rsid w:val="004D04A4"/>
    <w:rsid w:val="004D6160"/>
    <w:rsid w:val="0050458D"/>
    <w:rsid w:val="0051125F"/>
    <w:rsid w:val="0052164E"/>
    <w:rsid w:val="00522E0D"/>
    <w:rsid w:val="00523324"/>
    <w:rsid w:val="00532809"/>
    <w:rsid w:val="00540ADB"/>
    <w:rsid w:val="00547119"/>
    <w:rsid w:val="00550F16"/>
    <w:rsid w:val="00584F63"/>
    <w:rsid w:val="005905F9"/>
    <w:rsid w:val="00593A8F"/>
    <w:rsid w:val="005A770D"/>
    <w:rsid w:val="005C3729"/>
    <w:rsid w:val="005C6C94"/>
    <w:rsid w:val="005E10B5"/>
    <w:rsid w:val="00605B64"/>
    <w:rsid w:val="006156E2"/>
    <w:rsid w:val="00621F03"/>
    <w:rsid w:val="00635945"/>
    <w:rsid w:val="0065150D"/>
    <w:rsid w:val="00662D0B"/>
    <w:rsid w:val="00674F57"/>
    <w:rsid w:val="00684B9C"/>
    <w:rsid w:val="0068663E"/>
    <w:rsid w:val="006A1877"/>
    <w:rsid w:val="006A64B8"/>
    <w:rsid w:val="006A744E"/>
    <w:rsid w:val="006C5D4E"/>
    <w:rsid w:val="006E10BE"/>
    <w:rsid w:val="00701700"/>
    <w:rsid w:val="00712780"/>
    <w:rsid w:val="00712C24"/>
    <w:rsid w:val="007202F5"/>
    <w:rsid w:val="00727BD5"/>
    <w:rsid w:val="00737FCE"/>
    <w:rsid w:val="00740AFB"/>
    <w:rsid w:val="007431CE"/>
    <w:rsid w:val="0076438D"/>
    <w:rsid w:val="00775C0A"/>
    <w:rsid w:val="007768CC"/>
    <w:rsid w:val="00783037"/>
    <w:rsid w:val="007A2B39"/>
    <w:rsid w:val="007A4EB2"/>
    <w:rsid w:val="007C7302"/>
    <w:rsid w:val="007D37DF"/>
    <w:rsid w:val="00805122"/>
    <w:rsid w:val="00837EA3"/>
    <w:rsid w:val="00853EDD"/>
    <w:rsid w:val="008628C5"/>
    <w:rsid w:val="008B748B"/>
    <w:rsid w:val="008D308C"/>
    <w:rsid w:val="008D364D"/>
    <w:rsid w:val="008E3E4B"/>
    <w:rsid w:val="0090014B"/>
    <w:rsid w:val="00907EF2"/>
    <w:rsid w:val="009103CE"/>
    <w:rsid w:val="00922F09"/>
    <w:rsid w:val="009257B8"/>
    <w:rsid w:val="00930AD4"/>
    <w:rsid w:val="00932333"/>
    <w:rsid w:val="00942B32"/>
    <w:rsid w:val="00947DB1"/>
    <w:rsid w:val="00961D65"/>
    <w:rsid w:val="00972A30"/>
    <w:rsid w:val="00981B74"/>
    <w:rsid w:val="00982B58"/>
    <w:rsid w:val="009940D7"/>
    <w:rsid w:val="009C3ADC"/>
    <w:rsid w:val="009C67F0"/>
    <w:rsid w:val="009D3F75"/>
    <w:rsid w:val="009D524B"/>
    <w:rsid w:val="009F7533"/>
    <w:rsid w:val="00A15676"/>
    <w:rsid w:val="00A16802"/>
    <w:rsid w:val="00A2185E"/>
    <w:rsid w:val="00A365B1"/>
    <w:rsid w:val="00A40E15"/>
    <w:rsid w:val="00A41B12"/>
    <w:rsid w:val="00A54A2A"/>
    <w:rsid w:val="00A574D1"/>
    <w:rsid w:val="00A6764B"/>
    <w:rsid w:val="00A74D32"/>
    <w:rsid w:val="00A77C67"/>
    <w:rsid w:val="00AB4DF5"/>
    <w:rsid w:val="00AB5FE9"/>
    <w:rsid w:val="00AC465C"/>
    <w:rsid w:val="00AD0EFA"/>
    <w:rsid w:val="00AD70B7"/>
    <w:rsid w:val="00B2003D"/>
    <w:rsid w:val="00B73838"/>
    <w:rsid w:val="00B8141B"/>
    <w:rsid w:val="00BA11C1"/>
    <w:rsid w:val="00BC1B08"/>
    <w:rsid w:val="00BD500B"/>
    <w:rsid w:val="00BF115E"/>
    <w:rsid w:val="00BF5B67"/>
    <w:rsid w:val="00C413DF"/>
    <w:rsid w:val="00C43F3B"/>
    <w:rsid w:val="00C54783"/>
    <w:rsid w:val="00C556F6"/>
    <w:rsid w:val="00C83EB1"/>
    <w:rsid w:val="00C93BB2"/>
    <w:rsid w:val="00CA0876"/>
    <w:rsid w:val="00CA0DB5"/>
    <w:rsid w:val="00CA3033"/>
    <w:rsid w:val="00CC4948"/>
    <w:rsid w:val="00CF15FB"/>
    <w:rsid w:val="00D019DC"/>
    <w:rsid w:val="00D1079D"/>
    <w:rsid w:val="00D11F40"/>
    <w:rsid w:val="00D274C8"/>
    <w:rsid w:val="00D53BA5"/>
    <w:rsid w:val="00D7647C"/>
    <w:rsid w:val="00D77706"/>
    <w:rsid w:val="00D80A8C"/>
    <w:rsid w:val="00D83AB1"/>
    <w:rsid w:val="00D85130"/>
    <w:rsid w:val="00DB5889"/>
    <w:rsid w:val="00DF4D14"/>
    <w:rsid w:val="00E05CC0"/>
    <w:rsid w:val="00E12A0A"/>
    <w:rsid w:val="00E520D9"/>
    <w:rsid w:val="00E55167"/>
    <w:rsid w:val="00E62B3A"/>
    <w:rsid w:val="00E66380"/>
    <w:rsid w:val="00E7347E"/>
    <w:rsid w:val="00E95653"/>
    <w:rsid w:val="00EC0797"/>
    <w:rsid w:val="00EC33D7"/>
    <w:rsid w:val="00EC71CC"/>
    <w:rsid w:val="00ED15B7"/>
    <w:rsid w:val="00ED5BE1"/>
    <w:rsid w:val="00EE5F28"/>
    <w:rsid w:val="00EE72FD"/>
    <w:rsid w:val="00F03735"/>
    <w:rsid w:val="00F11D7B"/>
    <w:rsid w:val="00F25B76"/>
    <w:rsid w:val="00F348D6"/>
    <w:rsid w:val="00F463F5"/>
    <w:rsid w:val="00F54F85"/>
    <w:rsid w:val="00F72F4A"/>
    <w:rsid w:val="00F86174"/>
    <w:rsid w:val="00FA3105"/>
    <w:rsid w:val="00FB6EFA"/>
    <w:rsid w:val="00FE708C"/>
    <w:rsid w:val="00FF42D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1"/>
    <w:rPr>
      <w:rFonts w:ascii="Arial Narrow" w:hAnsi="Arial Narrow" w:cs="Arial"/>
      <w:color w:val="00000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5">
    <w:name w:val="Hyperlink"/>
    <w:uiPriority w:val="99"/>
    <w:rsid w:val="008D36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5478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C3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3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3D7"/>
    <w:rPr>
      <w:rFonts w:ascii="Arial Narrow" w:hAnsi="Arial Narrow" w:cs="Arial"/>
      <w:color w:val="000000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33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33D7"/>
    <w:rPr>
      <w:rFonts w:ascii="Arial Narrow" w:hAnsi="Arial Narrow" w:cs="Arial"/>
      <w:b/>
      <w:bCs/>
      <w:color w:val="000000"/>
      <w:lang w:val="en-US" w:eastAsia="en-US"/>
    </w:rPr>
  </w:style>
  <w:style w:type="paragraph" w:styleId="ac">
    <w:name w:val="Revision"/>
    <w:hidden/>
    <w:uiPriority w:val="99"/>
    <w:semiHidden/>
    <w:rsid w:val="00EC33D7"/>
    <w:rPr>
      <w:rFonts w:ascii="Arial Narrow" w:hAnsi="Arial Narrow" w:cs="Arial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1"/>
    <w:rPr>
      <w:rFonts w:ascii="Arial Narrow" w:hAnsi="Arial Narrow" w:cs="Arial"/>
      <w:color w:val="00000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5">
    <w:name w:val="Hyperlink"/>
    <w:uiPriority w:val="99"/>
    <w:rsid w:val="008D36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5478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C3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3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3D7"/>
    <w:rPr>
      <w:rFonts w:ascii="Arial Narrow" w:hAnsi="Arial Narrow" w:cs="Arial"/>
      <w:color w:val="000000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33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33D7"/>
    <w:rPr>
      <w:rFonts w:ascii="Arial Narrow" w:hAnsi="Arial Narrow" w:cs="Arial"/>
      <w:b/>
      <w:bCs/>
      <w:color w:val="000000"/>
      <w:lang w:val="en-US" w:eastAsia="en-US"/>
    </w:rPr>
  </w:style>
  <w:style w:type="paragraph" w:styleId="ac">
    <w:name w:val="Revision"/>
    <w:hidden/>
    <w:uiPriority w:val="99"/>
    <w:semiHidden/>
    <w:rsid w:val="00EC33D7"/>
    <w:rPr>
      <w:rFonts w:ascii="Arial Narrow" w:hAnsi="Arial Narrow" w:cs="Arial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s.hse.ru/en/cs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hse.ru/expresspolls/poll/2012615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s.hse.ru/faq_pd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hse.ru/en/org/persons/679459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en/org/persons/4194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B48E-E26F-40C4-9A50-77C3B33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Faculty of Economics of the Higher School of Economics in Moscow is seeking to make several appointments at the level of Assistant Professor</vt:lpstr>
      <vt:lpstr>The Faculty of Economics of the Higher School of Economics in Moscow is seeking to make several appointments at the level of Assistant Professor</vt:lpstr>
    </vt:vector>
  </TitlesOfParts>
  <Company>Hewlett-Packard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Economics of the Higher School of Economics in Moscow is seeking to make several appointments at the level of Assistant Professor</dc:title>
  <dc:creator>Martin</dc:creator>
  <cp:lastModifiedBy>Пользователь Windows</cp:lastModifiedBy>
  <cp:revision>17</cp:revision>
  <cp:lastPrinted>2013-10-03T10:25:00Z</cp:lastPrinted>
  <dcterms:created xsi:type="dcterms:W3CDTF">2017-02-02T11:01:00Z</dcterms:created>
  <dcterms:modified xsi:type="dcterms:W3CDTF">2017-02-22T13:22:00Z</dcterms:modified>
</cp:coreProperties>
</file>